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ED6" w:rsidRDefault="00D73ED6" w:rsidP="00D73ED6">
      <w:pPr>
        <w:pStyle w:val="NormaleWeb"/>
        <w:pageBreakBefore/>
      </w:pPr>
      <w:r>
        <w:t xml:space="preserve">Il sottoscritto dr. Amedeo Manzo nato a Napoli il 28.05.1960 e residente in Napoli alla via Posillipo n. 54, codice fiscale MNZMDA60E28F839K, in relazione all’incarico di Amministratore Unico di Napoli Holding </w:t>
      </w:r>
      <w:proofErr w:type="spellStart"/>
      <w:r>
        <w:t>srl</w:t>
      </w:r>
      <w:proofErr w:type="spellEnd"/>
      <w:r>
        <w:t xml:space="preserve"> consapevole delle sanzioni penali, nel caso di dichiarazioni non veritiere e falsità negli atti, richiamate dall’art.76 D.P.R. 445 del 28/12/2000</w:t>
      </w:r>
    </w:p>
    <w:p w:rsidR="00D73ED6" w:rsidRPr="00D73ED6" w:rsidRDefault="00D73ED6" w:rsidP="00D73ED6">
      <w:pPr>
        <w:pStyle w:val="NormaleWeb"/>
        <w:spacing w:line="276" w:lineRule="auto"/>
        <w:jc w:val="center"/>
      </w:pPr>
      <w:r w:rsidRPr="00D73ED6">
        <w:t xml:space="preserve">DICHIARA </w:t>
      </w:r>
    </w:p>
    <w:p w:rsidR="00D73ED6" w:rsidRDefault="00D73ED6" w:rsidP="00D73ED6">
      <w:pPr>
        <w:pStyle w:val="NormaleWeb"/>
        <w:spacing w:line="276" w:lineRule="auto"/>
      </w:pPr>
      <w:r w:rsidRPr="00D73ED6">
        <w:t>C</w:t>
      </w:r>
      <w:r w:rsidRPr="00D73ED6">
        <w:t>he</w:t>
      </w:r>
      <w:r w:rsidRPr="00D73ED6">
        <w:t xml:space="preserve"> nessuna variazione patrimoniale è intervenuta relativamente all’anno precedente.</w:t>
      </w:r>
      <w:r w:rsidRPr="00D73ED6">
        <w:t xml:space="preserve"> </w:t>
      </w:r>
    </w:p>
    <w:p w:rsidR="00D73ED6" w:rsidRDefault="00D73ED6" w:rsidP="00D73ED6">
      <w:pPr>
        <w:pStyle w:val="NormaleWeb"/>
        <w:spacing w:after="0" w:afterAutospacing="0"/>
      </w:pPr>
      <w:r>
        <w:t>Napoli 09.02.2021</w:t>
      </w:r>
    </w:p>
    <w:p w:rsidR="00D73ED6" w:rsidRDefault="00D73ED6" w:rsidP="00D73ED6">
      <w:pPr>
        <w:pStyle w:val="NormaleWeb"/>
        <w:spacing w:after="0" w:afterAutospacing="0"/>
      </w:pPr>
    </w:p>
    <w:p w:rsidR="00D73ED6" w:rsidRDefault="00D73ED6" w:rsidP="00D73ED6">
      <w:pPr>
        <w:pStyle w:val="NormaleWeb"/>
        <w:spacing w:after="0" w:afterAutospacing="0"/>
      </w:pPr>
      <w:r>
        <w:t>Dr Amedeo Manzo</w:t>
      </w:r>
    </w:p>
    <w:p w:rsidR="00D73ED6" w:rsidRDefault="00D73ED6" w:rsidP="00D73ED6">
      <w:pPr>
        <w:pStyle w:val="NormaleWeb"/>
        <w:spacing w:after="0" w:afterAutospacing="0"/>
      </w:pPr>
    </w:p>
    <w:p w:rsidR="00EC7018" w:rsidRPr="00D73ED6" w:rsidRDefault="00D73ED6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sectPr w:rsidR="00EC7018" w:rsidRPr="00D73E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D6"/>
    <w:rsid w:val="004D1D75"/>
    <w:rsid w:val="0072205B"/>
    <w:rsid w:val="00D7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196F4-15C6-4214-B34E-1CDBD998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7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Esposito Assia</dc:creator>
  <cp:keywords/>
  <dc:description/>
  <cp:lastModifiedBy>Esposito Assia</cp:lastModifiedBy>
  <cp:revision>1</cp:revision>
  <dcterms:created xsi:type="dcterms:W3CDTF">2021-02-09T11:47:00Z</dcterms:created>
  <dcterms:modified xsi:type="dcterms:W3CDTF">2021-02-09T11:49:00Z</dcterms:modified>
</cp:coreProperties>
</file>