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74DA3" w14:textId="0BD2E82E" w:rsidR="00484767" w:rsidRDefault="00DD56F6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90924A6" wp14:editId="5F599C6D">
                <wp:simplePos x="0" y="0"/>
                <wp:positionH relativeFrom="page">
                  <wp:posOffset>2476500</wp:posOffset>
                </wp:positionH>
                <wp:positionV relativeFrom="page">
                  <wp:posOffset>680720</wp:posOffset>
                </wp:positionV>
                <wp:extent cx="0" cy="9559290"/>
                <wp:effectExtent l="9525" t="13970" r="9525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32B2E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53.6pt" to="195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m1qhu94AAAAMAQAADwAAAAAAAAAAAAAAAABr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D7037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3A6DB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648EBBF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52CF1547" w14:textId="77777777" w:rsidR="00484767" w:rsidRDefault="00E331B0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4ECFCDC5" wp14:editId="1515D3C3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893D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51CB3F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5C61E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31C7AE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C95881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D90EB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93590A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CB975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78F198" w14:textId="77777777" w:rsidR="00484767" w:rsidRDefault="001B6E1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MINERVINI ANTONIO</w:t>
            </w:r>
          </w:p>
        </w:tc>
      </w:tr>
      <w:tr w:rsidR="00484767" w14:paraId="66EB49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173D2E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92E35B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28E523" w14:textId="20756011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484767" w14:paraId="27080C3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775DF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5DF725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DF3BDA" w14:textId="51F334C8" w:rsidR="00484767" w:rsidRDefault="00484767" w:rsidP="003B29E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723045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CA455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2275E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3D0D33" w14:textId="7A3CB6DE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707C105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6AA3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21C54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9B363A" w14:textId="0640572A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628B6EBC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949D7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2404D5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DA0D6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4056AC" w14:textId="6D5CAB1D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50EBB2F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31901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3CD07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1579C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EDDBE0" w14:textId="171D74F8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bookmarkStart w:id="0" w:name="_GoBack"/>
            <w:bookmarkEnd w:id="0"/>
          </w:p>
        </w:tc>
      </w:tr>
    </w:tbl>
    <w:p w14:paraId="216074DA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Style w:val="Grigliatabell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6959"/>
      </w:tblGrid>
      <w:tr w:rsidR="00CE7121" w:rsidRPr="00743E3C" w14:paraId="2D3E6A06" w14:textId="77777777" w:rsidTr="00CE7121">
        <w:tc>
          <w:tcPr>
            <w:tcW w:w="3355" w:type="dxa"/>
          </w:tcPr>
          <w:p w14:paraId="0C6F9050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ESPERIENZA LAVORATIVA</w:t>
            </w:r>
          </w:p>
        </w:tc>
        <w:tc>
          <w:tcPr>
            <w:tcW w:w="6959" w:type="dxa"/>
          </w:tcPr>
          <w:p w14:paraId="2EFFFA9F" w14:textId="77777777" w:rsidR="00CE7121" w:rsidRPr="00CE7121" w:rsidRDefault="00CE7121" w:rsidP="00636592">
            <w:pPr>
              <w:rPr>
                <w:b/>
                <w:sz w:val="20"/>
                <w:szCs w:val="20"/>
              </w:rPr>
            </w:pPr>
          </w:p>
        </w:tc>
      </w:tr>
      <w:tr w:rsidR="00CE7121" w:rsidRPr="00743E3C" w14:paraId="61517D83" w14:textId="77777777" w:rsidTr="00CE7121">
        <w:tc>
          <w:tcPr>
            <w:tcW w:w="3355" w:type="dxa"/>
          </w:tcPr>
          <w:p w14:paraId="4E762DDD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26CA4E47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3A29CF36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5FF38E04" w14:textId="77777777" w:rsidR="00636592" w:rsidRDefault="00636592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AAC5F6A" w14:textId="77777777" w:rsidR="00636592" w:rsidRDefault="00636592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0FF2727" w14:textId="1D9C27B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078DE986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6A4471F3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959" w:type="dxa"/>
          </w:tcPr>
          <w:p w14:paraId="5ED460ED" w14:textId="77777777" w:rsidR="00CE7121" w:rsidRPr="00CE7121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dal 2018  ad oggi</w:t>
            </w:r>
          </w:p>
          <w:p w14:paraId="14974249" w14:textId="3B6AEEE7" w:rsidR="00CE7121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it-IT"/>
              </w:rPr>
              <w:t>CASSA NAZIONALE PREVIDENZA E ASSISTENZA DEI DOTTORI COMMERCIALISTI</w:t>
            </w:r>
          </w:p>
          <w:p w14:paraId="09D6AA5D" w14:textId="6985BA1E" w:rsidR="00CE7121" w:rsidRPr="00CE7121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 xml:space="preserve">Associazione </w:t>
            </w:r>
            <w:r w:rsidR="00636592">
              <w:rPr>
                <w:rFonts w:ascii="Arial Narrow" w:hAnsi="Arial Narrow"/>
                <w:b/>
                <w:sz w:val="20"/>
                <w:szCs w:val="20"/>
                <w:lang w:val="it-IT"/>
              </w:rPr>
              <w:t xml:space="preserve">di Diritto Privato – Ente di erogazione di servizi Previdenziali di categoria </w:t>
            </w:r>
          </w:p>
          <w:p w14:paraId="0B525BF9" w14:textId="77777777" w:rsidR="00CE7121" w:rsidRPr="00CE7121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</w:p>
          <w:p w14:paraId="719F1D0C" w14:textId="272F40F0" w:rsidR="00CE7121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it-IT"/>
              </w:rPr>
              <w:t>Componente dell’</w:t>
            </w:r>
            <w:r w:rsidR="00CE7121"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ORGANISMO DI VIGILANZA  (ODV EX D.LGS. 231/2001)</w:t>
            </w:r>
          </w:p>
          <w:p w14:paraId="002A3B0B" w14:textId="77777777" w:rsidR="00CE7121" w:rsidRPr="0050548C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50548C">
              <w:rPr>
                <w:rFonts w:ascii="Arial Narrow" w:hAnsi="Arial Narrow"/>
                <w:i/>
                <w:sz w:val="20"/>
                <w:szCs w:val="20"/>
                <w:lang w:val="it-IT"/>
              </w:rPr>
              <w:t>Mansioni e responsabilità in relazione alla carica ricoperta</w:t>
            </w:r>
          </w:p>
          <w:p w14:paraId="6F27B4D7" w14:textId="77777777" w:rsidR="00CE7121" w:rsidRPr="00CE7121" w:rsidRDefault="00CE7121" w:rsidP="00636592">
            <w:pPr>
              <w:rPr>
                <w:b/>
                <w:sz w:val="20"/>
                <w:szCs w:val="20"/>
              </w:rPr>
            </w:pPr>
          </w:p>
        </w:tc>
      </w:tr>
      <w:tr w:rsidR="00636592" w:rsidRPr="00743E3C" w14:paraId="5405D5B7" w14:textId="77777777" w:rsidTr="00CE7121">
        <w:tc>
          <w:tcPr>
            <w:tcW w:w="3355" w:type="dxa"/>
          </w:tcPr>
          <w:p w14:paraId="2A35DCEB" w14:textId="77777777" w:rsidR="00636592" w:rsidRPr="00743E3C" w:rsidRDefault="00636592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6F68DF3C" w14:textId="77777777" w:rsidR="00636592" w:rsidRPr="00743E3C" w:rsidRDefault="00636592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25490605" w14:textId="77777777" w:rsidR="00636592" w:rsidRPr="00743E3C" w:rsidRDefault="00636592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7D78C627" w14:textId="77777777" w:rsidR="00636592" w:rsidRPr="00743E3C" w:rsidRDefault="00636592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1D56CC4B" w14:textId="77777777" w:rsidR="00636592" w:rsidRPr="00743E3C" w:rsidRDefault="00636592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7EA5658D" w14:textId="77777777" w:rsidR="00636592" w:rsidRDefault="00636592" w:rsidP="00636592">
            <w:pPr>
              <w:rPr>
                <w:rFonts w:ascii="Arial Narrow" w:hAnsi="Arial Narrow"/>
              </w:rPr>
            </w:pPr>
          </w:p>
          <w:p w14:paraId="2F1C62AF" w14:textId="563D0994" w:rsidR="00636592" w:rsidRPr="00636592" w:rsidRDefault="00636592" w:rsidP="00636592">
            <w:pPr>
              <w:rPr>
                <w:rFonts w:ascii="Arial Narrow" w:hAnsi="Arial Narrow"/>
              </w:rPr>
            </w:pPr>
          </w:p>
        </w:tc>
        <w:tc>
          <w:tcPr>
            <w:tcW w:w="6959" w:type="dxa"/>
          </w:tcPr>
          <w:p w14:paraId="0FC8814F" w14:textId="77777777" w:rsidR="00636592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dal 2018  ad oggi</w:t>
            </w:r>
          </w:p>
          <w:p w14:paraId="1A155BF0" w14:textId="5BF56E71" w:rsidR="00636592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ASSOCIAZIONE TEATRO STABILE DELLA CITTA’ DI NAPOLI</w:t>
            </w:r>
          </w:p>
          <w:p w14:paraId="4074CE6B" w14:textId="698ADAB1" w:rsidR="00636592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Associazione interamente partecipata da Enti Pubblici Territoriali</w:t>
            </w:r>
            <w:r>
              <w:rPr>
                <w:rFonts w:ascii="Arial Narrow" w:hAnsi="Arial Narrow"/>
                <w:b/>
                <w:sz w:val="20"/>
                <w:szCs w:val="20"/>
                <w:lang w:val="it-IT"/>
              </w:rPr>
              <w:t>- Teatro Nazionale</w:t>
            </w:r>
          </w:p>
          <w:p w14:paraId="5C1FBC9B" w14:textId="77777777" w:rsidR="00636592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</w:p>
          <w:p w14:paraId="48936910" w14:textId="77777777" w:rsidR="00636592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ORGANISMO DI VIGILANZA IN FORMA MONOCRATICA (ODV EX D.LGS. 231/2001)</w:t>
            </w:r>
          </w:p>
          <w:p w14:paraId="6F02A877" w14:textId="5A327416" w:rsidR="00636592" w:rsidRPr="00CE7121" w:rsidRDefault="00636592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lang w:val="it-IT"/>
              </w:rPr>
            </w:pPr>
            <w:r w:rsidRPr="0050548C">
              <w:rPr>
                <w:rFonts w:ascii="Arial Narrow" w:hAnsi="Arial Narrow"/>
                <w:i/>
                <w:sz w:val="20"/>
                <w:szCs w:val="20"/>
                <w:lang w:val="it-IT"/>
              </w:rPr>
              <w:t>Mansioni e responsabilità in relazione alla carica ricoperta</w:t>
            </w:r>
          </w:p>
        </w:tc>
      </w:tr>
      <w:tr w:rsidR="00CE7121" w:rsidRPr="00743E3C" w14:paraId="5193171B" w14:textId="77777777" w:rsidTr="00CE7121">
        <w:tc>
          <w:tcPr>
            <w:tcW w:w="3355" w:type="dxa"/>
          </w:tcPr>
          <w:p w14:paraId="0E48F7EA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205B8003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714AA8D0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583B1677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6DD9CA70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57382A84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959" w:type="dxa"/>
          </w:tcPr>
          <w:p w14:paraId="20C3DF4C" w14:textId="77777777" w:rsidR="00CE7121" w:rsidRPr="00CE7121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Dal 2018 ad oggi</w:t>
            </w:r>
          </w:p>
          <w:p w14:paraId="155A3C2E" w14:textId="77777777" w:rsidR="00CE7121" w:rsidRPr="00CE7121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 xml:space="preserve">SMA SISTEMI PER LA METEROLOGIA E L’AMBIENTE CAMPANIA S.P.A. </w:t>
            </w:r>
          </w:p>
          <w:p w14:paraId="41C374D2" w14:textId="0EF4AF4A" w:rsidR="00CE7121" w:rsidRPr="00CE7121" w:rsidRDefault="00CE7121" w:rsidP="00636592">
            <w:pPr>
              <w:pStyle w:val="Aaoeeu"/>
              <w:widowControl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sz w:val="20"/>
                <w:szCs w:val="20"/>
                <w:lang w:val="it-IT"/>
              </w:rPr>
              <w:t>SOCIETA’ PARTECIPATA INTERAMENTE DALLA REGIONE CAMPANIAI</w:t>
            </w:r>
          </w:p>
          <w:p w14:paraId="02657A67" w14:textId="5ADB0BA1" w:rsidR="00CE7121" w:rsidRPr="00CE7121" w:rsidRDefault="00CE7121" w:rsidP="00636592">
            <w:pPr>
              <w:pStyle w:val="Aaoeeu"/>
              <w:widowControl/>
              <w:rPr>
                <w:rFonts w:ascii="Arial Narrow" w:hAnsi="Arial Narrow"/>
                <w:b/>
                <w:sz w:val="20"/>
                <w:szCs w:val="20"/>
                <w:u w:val="single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u w:val="single"/>
                <w:lang w:val="it-IT"/>
              </w:rPr>
              <w:t>Componente dell’ORGANISMO DI VIGILANZA (ODV EX D.LGS. 231/2001)</w:t>
            </w:r>
          </w:p>
          <w:p w14:paraId="0A157A4B" w14:textId="77777777" w:rsidR="00CE7121" w:rsidRPr="00CE7121" w:rsidRDefault="00CE7121" w:rsidP="00636592">
            <w:pPr>
              <w:pStyle w:val="Aaoeeu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i/>
                <w:sz w:val="20"/>
                <w:szCs w:val="20"/>
                <w:lang w:val="it-IT"/>
              </w:rPr>
              <w:t>Mansioni e responsabilità in relazione alla carica ricoperta</w:t>
            </w:r>
          </w:p>
          <w:p w14:paraId="75013D8D" w14:textId="77777777" w:rsidR="00CE7121" w:rsidRPr="00CE7121" w:rsidRDefault="00CE7121" w:rsidP="00636592">
            <w:pPr>
              <w:pStyle w:val="Aaoeeu"/>
              <w:framePr w:hSpace="141" w:wrap="around" w:vAnchor="text" w:hAnchor="text" w:y="1"/>
              <w:widowControl/>
              <w:suppressOverlap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  <w:p w14:paraId="4BA344CC" w14:textId="77777777" w:rsidR="00CE7121" w:rsidRPr="00CE7121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</w:p>
        </w:tc>
      </w:tr>
      <w:tr w:rsidR="00CE7121" w:rsidRPr="0050548C" w14:paraId="0F1C5AF8" w14:textId="77777777" w:rsidTr="00CE7121">
        <w:tc>
          <w:tcPr>
            <w:tcW w:w="3355" w:type="dxa"/>
          </w:tcPr>
          <w:p w14:paraId="12EA4E36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41C73A92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131EBB6C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1D08E38C" w14:textId="77777777" w:rsidR="0050548C" w:rsidRDefault="0050548C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90E2602" w14:textId="77777777" w:rsidR="0050548C" w:rsidRDefault="0050548C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ED504C0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3D24147D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2C32D7FA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959" w:type="dxa"/>
          </w:tcPr>
          <w:p w14:paraId="3594601F" w14:textId="1FB40FDA" w:rsidR="00CE7121" w:rsidRDefault="0050548C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it-IT"/>
              </w:rPr>
              <w:t>Dal 2018 a</w:t>
            </w:r>
            <w:r w:rsidR="008A2419">
              <w:rPr>
                <w:rFonts w:ascii="Arial Narrow" w:hAnsi="Arial Narrow"/>
                <w:b/>
                <w:sz w:val="20"/>
                <w:szCs w:val="20"/>
                <w:lang w:val="it-IT"/>
              </w:rPr>
              <w:t>l 2019</w:t>
            </w:r>
          </w:p>
          <w:p w14:paraId="183857FC" w14:textId="77777777" w:rsidR="0050548C" w:rsidRPr="008A2419" w:rsidRDefault="0050548C" w:rsidP="00636592">
            <w:pPr>
              <w:pStyle w:val="Aaoeeu"/>
              <w:widowControl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A2419">
              <w:rPr>
                <w:rFonts w:ascii="Arial Narrow" w:hAnsi="Arial Narrow"/>
                <w:b/>
                <w:sz w:val="20"/>
                <w:szCs w:val="20"/>
              </w:rPr>
              <w:t>NAPOLI HOLDING S.R.L.</w:t>
            </w:r>
          </w:p>
          <w:p w14:paraId="44942667" w14:textId="77777777" w:rsidR="0050548C" w:rsidRDefault="0050548C" w:rsidP="00636592">
            <w:pPr>
              <w:pStyle w:val="Aaoeeu"/>
              <w:widowControl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50548C">
              <w:rPr>
                <w:rFonts w:ascii="Arial Narrow" w:hAnsi="Arial Narrow"/>
                <w:sz w:val="20"/>
                <w:szCs w:val="20"/>
                <w:lang w:val="it-IT"/>
              </w:rPr>
              <w:t>SOCIET</w:t>
            </w:r>
            <w:r>
              <w:rPr>
                <w:rFonts w:ascii="Arial Narrow" w:hAnsi="Arial Narrow"/>
                <w:sz w:val="20"/>
                <w:szCs w:val="20"/>
                <w:lang w:val="it-IT"/>
              </w:rPr>
              <w:t>A’</w:t>
            </w:r>
            <w:r w:rsidRPr="0050548C">
              <w:rPr>
                <w:rFonts w:ascii="Arial Narrow" w:hAnsi="Arial Narrow"/>
                <w:sz w:val="20"/>
                <w:szCs w:val="20"/>
                <w:lang w:val="it-IT"/>
              </w:rPr>
              <w:t xml:space="preserve"> PARTECIPATA INTERAMENTE DAL C</w:t>
            </w:r>
            <w:r>
              <w:rPr>
                <w:rFonts w:ascii="Arial Narrow" w:hAnsi="Arial Narrow"/>
                <w:sz w:val="20"/>
                <w:szCs w:val="20"/>
                <w:lang w:val="it-IT"/>
              </w:rPr>
              <w:t>OMUNE DI NAPOLI</w:t>
            </w:r>
          </w:p>
          <w:p w14:paraId="02921EAE" w14:textId="77777777" w:rsidR="0050548C" w:rsidRDefault="0050548C" w:rsidP="00636592">
            <w:pPr>
              <w:pStyle w:val="Aaoeeu"/>
              <w:widowControl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  <w:t>E CONTROLLANTE DELL’ ANM S.p.A. (AZIENDA NAPOLETANA DI MOBILITA’ EX METRONAPOLI-ANM E NAPOLI PARK)</w:t>
            </w:r>
          </w:p>
          <w:p w14:paraId="3AAFA3D9" w14:textId="77777777" w:rsidR="0050548C" w:rsidRPr="00CE7121" w:rsidRDefault="0050548C" w:rsidP="0050548C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PRESIDENTE DELL’ ORGANISMO DI VIGILANZA (ODV EX D.LGS. 231/2001)</w:t>
            </w:r>
          </w:p>
          <w:p w14:paraId="7F2D7CDE" w14:textId="77777777" w:rsidR="0050548C" w:rsidRPr="0050548C" w:rsidRDefault="0050548C" w:rsidP="0050548C">
            <w:pPr>
              <w:pStyle w:val="Aaoeeu"/>
              <w:widowControl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 xml:space="preserve">   </w:t>
            </w:r>
            <w:r w:rsidRPr="0050548C">
              <w:rPr>
                <w:rFonts w:ascii="Arial Narrow" w:hAnsi="Arial Narrow"/>
                <w:sz w:val="20"/>
                <w:szCs w:val="20"/>
                <w:lang w:val="it-IT"/>
              </w:rPr>
              <w:t>Mansioni e responsabilità in relazione alla carica ricoperta</w:t>
            </w:r>
          </w:p>
        </w:tc>
      </w:tr>
      <w:tr w:rsidR="00CE7121" w:rsidRPr="00743E3C" w14:paraId="06771B46" w14:textId="77777777" w:rsidTr="00CE7121">
        <w:tc>
          <w:tcPr>
            <w:tcW w:w="3355" w:type="dxa"/>
          </w:tcPr>
          <w:p w14:paraId="4DDA9B8F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568E9105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365E3F03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58A439E5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F4DDDEF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947E833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36A3C638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43F81614" w14:textId="77777777" w:rsidR="00CE7121" w:rsidRPr="00743E3C" w:rsidRDefault="00CE7121" w:rsidP="00636592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959" w:type="dxa"/>
          </w:tcPr>
          <w:p w14:paraId="1F73DEE6" w14:textId="77777777" w:rsidR="00CE7121" w:rsidRPr="00CE7121" w:rsidRDefault="00CE7121" w:rsidP="00636592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lastRenderedPageBreak/>
              <w:t>Dal 2017 ad oggi</w:t>
            </w:r>
          </w:p>
          <w:p w14:paraId="3B3AEB08" w14:textId="77777777" w:rsidR="00CE7121" w:rsidRPr="00CE7121" w:rsidRDefault="00CE7121" w:rsidP="00636592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EDILGEN S.P.A.  NAPOLI</w:t>
            </w:r>
          </w:p>
          <w:p w14:paraId="5E5764B3" w14:textId="77777777" w:rsidR="00CE7121" w:rsidRPr="00CE7121" w:rsidRDefault="00CE7121" w:rsidP="00636592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Settore delle costruzioni, attività svolta in ambito pubblico e privato, azienda Specializzata nella costruzione e manutenzione di gasdotti, impianti idrici, impianti di raffineria petroli e bonifiche ambientali.</w:t>
            </w:r>
          </w:p>
          <w:p w14:paraId="59BF1C37" w14:textId="77777777" w:rsidR="00CE7121" w:rsidRPr="00CE7121" w:rsidRDefault="00CE7121" w:rsidP="00636592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>PRESIDENTE DELL’ ORGANISMO DI VIGILANZA (ODV EX D.LGS. 231/2001)</w:t>
            </w:r>
          </w:p>
          <w:p w14:paraId="13AA471F" w14:textId="77777777" w:rsidR="00CE7121" w:rsidRPr="0050548C" w:rsidRDefault="00CE7121" w:rsidP="00636592">
            <w:pPr>
              <w:pStyle w:val="Aaoeeu"/>
              <w:widowControl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CE7121">
              <w:rPr>
                <w:rFonts w:ascii="Arial Narrow" w:hAnsi="Arial Narrow"/>
                <w:b/>
                <w:sz w:val="20"/>
                <w:szCs w:val="20"/>
                <w:lang w:val="it-IT"/>
              </w:rPr>
              <w:t xml:space="preserve">   </w:t>
            </w:r>
            <w:r w:rsidRPr="0050548C">
              <w:rPr>
                <w:rFonts w:ascii="Arial Narrow" w:hAnsi="Arial Narrow"/>
                <w:sz w:val="20"/>
                <w:szCs w:val="20"/>
                <w:lang w:val="it-IT"/>
              </w:rPr>
              <w:t>Mansioni e responsabilità in relazione alla carica ricoperta</w:t>
            </w:r>
          </w:p>
        </w:tc>
      </w:tr>
      <w:tr w:rsidR="00CE7121" w:rsidRPr="00743E3C" w14:paraId="1415EB3A" w14:textId="77777777" w:rsidTr="00CE7121">
        <w:tc>
          <w:tcPr>
            <w:tcW w:w="3355" w:type="dxa"/>
          </w:tcPr>
          <w:p w14:paraId="225E09F3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0CB067A0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66842F60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781A764D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2A394E8D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73874452" w14:textId="77777777" w:rsidR="00CE7121" w:rsidRPr="00743E3C" w:rsidRDefault="00CE7121" w:rsidP="00636592">
            <w:pPr>
              <w:rPr>
                <w:rFonts w:ascii="Arial Narrow" w:hAnsi="Arial Narrow"/>
                <w:b/>
              </w:rPr>
            </w:pPr>
          </w:p>
        </w:tc>
        <w:tc>
          <w:tcPr>
            <w:tcW w:w="6959" w:type="dxa"/>
          </w:tcPr>
          <w:p w14:paraId="2754FA79" w14:textId="77777777" w:rsidR="00CE7121" w:rsidRPr="004D4B13" w:rsidRDefault="00CE7121" w:rsidP="004D4B13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4D4B13">
              <w:rPr>
                <w:rFonts w:ascii="Arial Narrow" w:hAnsi="Arial Narrow"/>
                <w:b/>
                <w:sz w:val="20"/>
                <w:szCs w:val="20"/>
                <w:lang w:val="it-IT"/>
              </w:rPr>
              <w:t>Dal 2014 al 2017</w:t>
            </w:r>
          </w:p>
          <w:p w14:paraId="0219B107" w14:textId="77777777" w:rsidR="00CE7121" w:rsidRDefault="00CE7121" w:rsidP="00CE7121">
            <w:pPr>
              <w:pStyle w:val="Aaoeeu"/>
              <w:widowControl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ANM S.p.A. (Azienda Napoletana di mobilità)  </w:t>
            </w:r>
          </w:p>
          <w:p w14:paraId="2EA90E72" w14:textId="77777777" w:rsidR="00CE7121" w:rsidRDefault="00CE7121" w:rsidP="00CE7121">
            <w:pPr>
              <w:pStyle w:val="Aaoeeu"/>
              <w:widowControl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SOCIETA’ PARTECIPATA INTERAMENTE DAL COMUNE DI NAPOLI</w:t>
            </w:r>
          </w:p>
          <w:p w14:paraId="269BE809" w14:textId="77777777" w:rsidR="00CE7121" w:rsidRPr="003D5574" w:rsidRDefault="00CE7121" w:rsidP="00CE7121">
            <w:pPr>
              <w:pStyle w:val="Aaoeeu"/>
              <w:widowControl/>
              <w:rPr>
                <w:rFonts w:ascii="Arial Narrow" w:hAnsi="Arial Narrow"/>
                <w:b/>
                <w:u w:val="single"/>
                <w:lang w:val="it-IT"/>
              </w:rPr>
            </w:pPr>
            <w:r w:rsidRPr="003D5574">
              <w:rPr>
                <w:rFonts w:ascii="Arial Narrow" w:hAnsi="Arial Narrow"/>
                <w:b/>
                <w:u w:val="single"/>
                <w:lang w:val="it-IT"/>
              </w:rPr>
              <w:t>Componente dell’ORGANISMO DI VIGILANZA (ODV EX D.LGS. 231/2001)</w:t>
            </w:r>
          </w:p>
          <w:p w14:paraId="462169BA" w14:textId="77777777" w:rsidR="00CE7121" w:rsidRDefault="00CE7121" w:rsidP="00CE7121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  </w:t>
            </w:r>
            <w:r>
              <w:rPr>
                <w:rFonts w:ascii="Arial Narrow" w:hAnsi="Arial Narrow"/>
                <w:i/>
                <w:lang w:val="it-IT"/>
              </w:rPr>
              <w:t>Mansioni e responsabilità in relazione alla carica ricoperta</w:t>
            </w:r>
          </w:p>
          <w:p w14:paraId="0AE1D0DA" w14:textId="77777777" w:rsidR="00CE7121" w:rsidRPr="00CE7121" w:rsidRDefault="00CE7121" w:rsidP="00636592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</w:p>
        </w:tc>
      </w:tr>
      <w:tr w:rsidR="00CE7121" w:rsidRPr="00743E3C" w14:paraId="2E44A5C7" w14:textId="77777777" w:rsidTr="00CE7121">
        <w:tc>
          <w:tcPr>
            <w:tcW w:w="3355" w:type="dxa"/>
          </w:tcPr>
          <w:p w14:paraId="27EDD41B" w14:textId="77777777" w:rsidR="00CE7121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9EEE6F3" w14:textId="77777777" w:rsidR="00CE7121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D1EDBA3" w14:textId="77777777" w:rsidR="00CE7121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3DCAA25" w14:textId="77777777" w:rsidR="00CE7121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378348A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65848FEF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2992C321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7E5493C3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0DB5AAAF" w14:textId="77777777" w:rsidR="00CE7121" w:rsidRPr="00743E3C" w:rsidRDefault="00CE7121" w:rsidP="00CE712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0D61C562" w14:textId="77777777" w:rsidR="00CE7121" w:rsidRPr="00743E3C" w:rsidRDefault="00CE7121" w:rsidP="00CE71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959" w:type="dxa"/>
          </w:tcPr>
          <w:p w14:paraId="7ADDF0DA" w14:textId="77777777" w:rsidR="0050548C" w:rsidRDefault="0050548C" w:rsidP="0050548C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14:paraId="2F6DDA80" w14:textId="77777777" w:rsidR="0050548C" w:rsidRDefault="0050548C" w:rsidP="0050548C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14:paraId="24642B5B" w14:textId="77777777" w:rsidR="0050548C" w:rsidRDefault="0050548C" w:rsidP="0050548C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14:paraId="31E00725" w14:textId="77777777" w:rsidR="0050548C" w:rsidRDefault="0050548C" w:rsidP="0050548C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14:paraId="7A7EDC0C" w14:textId="3CC177D4" w:rsidR="0050548C" w:rsidRPr="004D4B13" w:rsidRDefault="0050548C" w:rsidP="004D4B13">
            <w:pPr>
              <w:pStyle w:val="Aaoeeu"/>
              <w:jc w:val="both"/>
              <w:rPr>
                <w:rFonts w:ascii="Arial Narrow" w:hAnsi="Arial Narrow"/>
                <w:b/>
                <w:sz w:val="20"/>
                <w:szCs w:val="20"/>
                <w:lang w:val="it-IT"/>
              </w:rPr>
            </w:pPr>
            <w:r w:rsidRPr="004D4B13">
              <w:rPr>
                <w:rFonts w:ascii="Arial Narrow" w:hAnsi="Arial Narrow"/>
                <w:b/>
                <w:sz w:val="20"/>
                <w:szCs w:val="20"/>
                <w:lang w:val="it-IT"/>
              </w:rPr>
              <w:t xml:space="preserve">Dal 2014 </w:t>
            </w:r>
            <w:r w:rsidR="00636592">
              <w:rPr>
                <w:rFonts w:ascii="Arial Narrow" w:hAnsi="Arial Narrow"/>
                <w:b/>
                <w:sz w:val="20"/>
                <w:szCs w:val="20"/>
                <w:lang w:val="it-IT"/>
              </w:rPr>
              <w:t>al 2018</w:t>
            </w:r>
          </w:p>
          <w:p w14:paraId="6FCCAEBE" w14:textId="77777777" w:rsidR="0050548C" w:rsidRDefault="0050548C" w:rsidP="0050548C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BANCA POPOLARE DEL MEDITERRANEO S.C.p.A.</w:t>
            </w:r>
          </w:p>
          <w:p w14:paraId="1A58AEEE" w14:textId="77777777" w:rsidR="0050548C" w:rsidRDefault="0050548C" w:rsidP="0050548C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Istituto di credito svolgente attività bancaria di tipo universale</w:t>
            </w:r>
          </w:p>
          <w:p w14:paraId="573B9655" w14:textId="77777777" w:rsidR="0050548C" w:rsidRPr="0058268A" w:rsidRDefault="0050548C" w:rsidP="0050548C">
            <w:pPr>
              <w:pStyle w:val="Aaoeeu"/>
              <w:widowControl/>
              <w:rPr>
                <w:rFonts w:ascii="Arial Narrow" w:hAnsi="Arial Narrow"/>
                <w:b/>
                <w:u w:val="single"/>
                <w:lang w:val="it-IT"/>
              </w:rPr>
            </w:pPr>
            <w:r w:rsidRPr="0058268A">
              <w:rPr>
                <w:rFonts w:ascii="Arial Narrow" w:hAnsi="Arial Narrow"/>
                <w:b/>
                <w:u w:val="single"/>
                <w:lang w:val="it-IT"/>
              </w:rPr>
              <w:t>PRESIDENTE DELL’ORGANISMO DI VIGILANZA (ODV EX D.LGS 231/2001)</w:t>
            </w:r>
          </w:p>
          <w:p w14:paraId="24032BB9" w14:textId="77777777" w:rsidR="0050548C" w:rsidRPr="0058268A" w:rsidRDefault="0050548C" w:rsidP="0050548C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  <w:r w:rsidRPr="0058268A">
              <w:rPr>
                <w:rFonts w:ascii="Arial Narrow" w:hAnsi="Arial Narrow"/>
                <w:lang w:val="it-IT"/>
              </w:rPr>
              <w:t>Mansioni e responsabilità in relazione alla carica ricoperta</w:t>
            </w:r>
            <w:r w:rsidRPr="0058268A">
              <w:rPr>
                <w:rFonts w:ascii="Arial Narrow" w:hAnsi="Arial Narrow"/>
                <w:lang w:val="it-IT"/>
              </w:rPr>
              <w:br w:type="textWrapping" w:clear="all"/>
            </w:r>
          </w:p>
          <w:p w14:paraId="28B120D0" w14:textId="77777777" w:rsidR="00CE7121" w:rsidRDefault="00CE7121" w:rsidP="00CE7121">
            <w:pPr>
              <w:pStyle w:val="Aaoeeu"/>
              <w:widowControl/>
              <w:rPr>
                <w:rFonts w:ascii="Arial Narrow" w:hAnsi="Arial Narrow"/>
                <w:b/>
                <w:lang w:val="it-IT"/>
              </w:rPr>
            </w:pPr>
          </w:p>
        </w:tc>
      </w:tr>
      <w:tr w:rsidR="0050548C" w:rsidRPr="00743E3C" w14:paraId="580061C5" w14:textId="77777777" w:rsidTr="00CE7121">
        <w:tc>
          <w:tcPr>
            <w:tcW w:w="3355" w:type="dxa"/>
          </w:tcPr>
          <w:p w14:paraId="1A989172" w14:textId="77777777" w:rsidR="0050548C" w:rsidRPr="00743E3C" w:rsidRDefault="0050548C" w:rsidP="0050548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  <w:p w14:paraId="6A108732" w14:textId="77777777" w:rsidR="0050548C" w:rsidRPr="00743E3C" w:rsidRDefault="0050548C" w:rsidP="0050548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Nome e indirizzo del datore di lavoro</w:t>
            </w:r>
          </w:p>
          <w:p w14:paraId="171F7FA1" w14:textId="77777777" w:rsidR="0050548C" w:rsidRPr="00743E3C" w:rsidRDefault="0050548C" w:rsidP="0050548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azienda o settore</w:t>
            </w:r>
          </w:p>
          <w:p w14:paraId="2E6FFDA2" w14:textId="77777777" w:rsidR="0050548C" w:rsidRPr="00743E3C" w:rsidRDefault="0050548C" w:rsidP="0050548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Tipo di impiego</w:t>
            </w:r>
          </w:p>
          <w:p w14:paraId="196207E5" w14:textId="77777777" w:rsidR="0050548C" w:rsidRPr="00743E3C" w:rsidRDefault="0050548C" w:rsidP="0050548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43E3C">
              <w:rPr>
                <w:rFonts w:ascii="Arial Narrow" w:hAnsi="Arial Narrow"/>
                <w:b/>
                <w:sz w:val="20"/>
                <w:szCs w:val="20"/>
              </w:rPr>
              <w:t>Principali mansioni e responsabilità</w:t>
            </w:r>
          </w:p>
          <w:p w14:paraId="60D5A013" w14:textId="77777777" w:rsidR="0050548C" w:rsidRDefault="0050548C" w:rsidP="0050548C">
            <w:pPr>
              <w:rPr>
                <w:rFonts w:ascii="Arial Narrow" w:hAnsi="Arial Narrow"/>
                <w:b/>
              </w:rPr>
            </w:pPr>
          </w:p>
        </w:tc>
        <w:tc>
          <w:tcPr>
            <w:tcW w:w="6959" w:type="dxa"/>
          </w:tcPr>
          <w:p w14:paraId="7E6AE878" w14:textId="77777777" w:rsidR="0050548C" w:rsidRPr="004D4B13" w:rsidRDefault="0050548C" w:rsidP="0050548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4D4B13">
              <w:rPr>
                <w:rFonts w:ascii="Arial Narrow" w:hAnsi="Arial Narrow"/>
                <w:b/>
                <w:i w:val="0"/>
                <w:sz w:val="20"/>
                <w:lang w:val="it-IT"/>
              </w:rPr>
              <w:t>Dal 2012 al 2013</w:t>
            </w:r>
          </w:p>
          <w:p w14:paraId="66652F30" w14:textId="77777777" w:rsidR="0050548C" w:rsidRDefault="0050548C" w:rsidP="0050548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COMUNE DI TORRE DEL GRECO – (NAPOLI)</w:t>
            </w:r>
          </w:p>
          <w:p w14:paraId="52D03E58" w14:textId="77777777" w:rsidR="0050548C" w:rsidRDefault="0050548C" w:rsidP="0050548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ENTE LOCALE</w:t>
            </w:r>
          </w:p>
          <w:p w14:paraId="19F4A41E" w14:textId="77777777" w:rsidR="0050548C" w:rsidRDefault="0050548C" w:rsidP="0050548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58268A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ASSESSORE AL BILANCIO</w:t>
            </w:r>
          </w:p>
          <w:p w14:paraId="5948C6D3" w14:textId="77777777" w:rsidR="0050548C" w:rsidRDefault="0050548C" w:rsidP="0050548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Mansioni e responsabilità in relazione alla carica ricoperta</w:t>
            </w:r>
          </w:p>
        </w:tc>
      </w:tr>
    </w:tbl>
    <w:p w14:paraId="21B3A998" w14:textId="77777777" w:rsidR="00484767" w:rsidRDefault="00484767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BA7FA9" w14:paraId="5F0FAD51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47DFCB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053EF49" w14:textId="77777777" w:rsidR="00BA7FA9" w:rsidRPr="004D4B13" w:rsidRDefault="00BA7FA9" w:rsidP="005E1D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BA7FA9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</w:t>
            </w:r>
            <w:r w:rsidRPr="004D4B13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</w:t>
            </w:r>
            <w:r w:rsidR="004D4B13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al </w:t>
            </w:r>
            <w:r w:rsidRPr="004D4B13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2012 AL 2015</w:t>
            </w:r>
          </w:p>
        </w:tc>
      </w:tr>
      <w:tr w:rsidR="00BA7FA9" w14:paraId="25BDE9BD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778E88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47E20D1" w14:textId="77777777" w:rsidR="00BA7FA9" w:rsidRDefault="00BA7FA9" w:rsidP="005E1D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NAPOLI SERVIZI S.P.A.</w:t>
            </w:r>
          </w:p>
        </w:tc>
      </w:tr>
      <w:tr w:rsidR="00BA7FA9" w14:paraId="1223116E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1BCBC3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08D91E7" w14:textId="77777777" w:rsidR="00BA7FA9" w:rsidRDefault="00BA7FA9" w:rsidP="005E1D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SOCIETA’ PARTECIPATA  INTERAMENTE DAL COMUNE DI NAPOLI</w:t>
            </w:r>
          </w:p>
        </w:tc>
      </w:tr>
      <w:tr w:rsidR="00BA7FA9" w14:paraId="7502AB82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660708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CC963B4" w14:textId="77777777" w:rsidR="00BA7FA9" w:rsidRPr="0058268A" w:rsidRDefault="00BA7FA9" w:rsidP="005E1D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58268A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 xml:space="preserve">Componente dell’ ORGANISMO DI VIGILANZA </w:t>
            </w:r>
            <w:r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 xml:space="preserve"> (ODV ex D.Lgs. 231/2001)</w:t>
            </w:r>
          </w:p>
        </w:tc>
      </w:tr>
      <w:tr w:rsidR="00BA7FA9" w14:paraId="77A1D39E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27A802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0924D07" w14:textId="77777777" w:rsidR="00BA7FA9" w:rsidRDefault="00BA7FA9" w:rsidP="005E1D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Mansioni e responsabilità in relazione alla carica ricoperta</w:t>
            </w:r>
          </w:p>
        </w:tc>
      </w:tr>
    </w:tbl>
    <w:p w14:paraId="16404F95" w14:textId="77777777" w:rsidR="00C14542" w:rsidRDefault="00C14542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14:paraId="3C39D248" w14:textId="77777777" w:rsidR="00C14542" w:rsidRDefault="00C14542">
      <w:pPr>
        <w:pStyle w:val="Aaoeeu"/>
        <w:widowControl/>
        <w:jc w:val="both"/>
        <w:rPr>
          <w:rFonts w:ascii="Arial Narrow" w:hAnsi="Arial Narrow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BA7FA9" w14:paraId="410AF8B4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144F51E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 (dal 2012  – ad Oggi)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D7C3506" w14:textId="2EEAE1A6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4D4B13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Dal 2012 a</w:t>
            </w:r>
            <w:r w:rsidR="002C4B15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l 2015</w:t>
            </w:r>
          </w:p>
        </w:tc>
      </w:tr>
      <w:tr w:rsidR="00BA7FA9" w14:paraId="631BC4D2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CF3DCD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26C20F0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BANCA CENTRALE DELLA REPUBBLICA DI SAN MARINO – </w:t>
            </w:r>
          </w:p>
          <w:p w14:paraId="59386231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REPUBBLICA DI SAN MARINO</w:t>
            </w:r>
          </w:p>
        </w:tc>
      </w:tr>
      <w:tr w:rsidR="00BA7FA9" w14:paraId="58DBD35A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B5A900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C53E097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BANCA CENTRALE ISTITUTO DI VIGILANZA DELLE ATTIVITA’ BANCARIE E FINANZIARIE DELLA REPUBBLICA DI SAN MARINO</w:t>
            </w:r>
          </w:p>
        </w:tc>
      </w:tr>
      <w:tr w:rsidR="00BA7FA9" w14:paraId="2AD2DD35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447FD0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8C22358" w14:textId="7A5C85CF" w:rsidR="00BA7FA9" w:rsidRPr="0058268A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58268A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 xml:space="preserve">Componente del Comitato di Sorveglianza della </w:t>
            </w:r>
            <w:r w:rsidR="002C4B15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 xml:space="preserve">Prado </w:t>
            </w:r>
            <w:r w:rsidRPr="0058268A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Fin S.A. in Liquidazione Coatta Amministrativa</w:t>
            </w:r>
          </w:p>
        </w:tc>
      </w:tr>
      <w:tr w:rsidR="00BA7FA9" w14:paraId="5384747E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67D05D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55686F7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Mansioni e responsabilità in relazione alla carica ricoperta</w:t>
            </w:r>
          </w:p>
        </w:tc>
      </w:tr>
      <w:tr w:rsidR="00BA7FA9" w14:paraId="59C3E40F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B75D98C" w14:textId="77777777" w:rsidR="004D4B13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</w:t>
            </w:r>
          </w:p>
          <w:p w14:paraId="1327862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E5386FF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  <w:p w14:paraId="156EE13F" w14:textId="77777777" w:rsidR="004D4B13" w:rsidRPr="004D4B13" w:rsidRDefault="004D4B13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dal 2012 ad oggi</w:t>
            </w:r>
          </w:p>
        </w:tc>
      </w:tr>
      <w:tr w:rsidR="00BA7FA9" w14:paraId="39A9FFE8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B10F9C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54C0BF5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BANCA CENTRALE DELLA REPUBBLICA DI SAN MARINO – </w:t>
            </w:r>
          </w:p>
          <w:p w14:paraId="317391B8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REPUBBLICA DI SAN MARINO</w:t>
            </w:r>
          </w:p>
        </w:tc>
      </w:tr>
      <w:tr w:rsidR="00BA7FA9" w14:paraId="4B41AE44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9CB4CB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74B9FE4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BANCA CENTRALE ISTITUTO DI VIGILANZA DELLE ATTIVITA’ BANCARIE E FINANZIARIE DELLA REPUBBLICA DI SAN MARINO</w:t>
            </w:r>
          </w:p>
        </w:tc>
      </w:tr>
      <w:tr w:rsidR="00BA7FA9" w14:paraId="6A568533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1C748A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53A5833" w14:textId="77777777" w:rsidR="00BA7FA9" w:rsidRPr="0058268A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58268A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Componente del Comitato di Sorveglianza della Fin Project S.p.A. in Liquidazione Coatta Amministrativa</w:t>
            </w:r>
          </w:p>
        </w:tc>
      </w:tr>
      <w:tr w:rsidR="00BA7FA9" w14:paraId="7AD70395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440EC3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9B2C908" w14:textId="77777777" w:rsidR="00BA7FA9" w:rsidRDefault="00BA7FA9" w:rsidP="00B65F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Mansioni e responsabilità in relazione alla carica ricoperta</w:t>
            </w:r>
          </w:p>
        </w:tc>
      </w:tr>
      <w:tr w:rsidR="00BA7FA9" w14:paraId="261E91B7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5B15681" w14:textId="77777777" w:rsidR="004D4B13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</w:t>
            </w:r>
          </w:p>
          <w:p w14:paraId="1F50519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75675E0" w14:textId="77777777" w:rsid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AF50DC7" w14:textId="77777777" w:rsidR="004D4B13" w:rsidRPr="004D4B13" w:rsidRDefault="004D4B13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4D4B13">
              <w:rPr>
                <w:rFonts w:ascii="Arial Narrow" w:hAnsi="Arial Narrow"/>
                <w:b/>
                <w:i w:val="0"/>
                <w:sz w:val="20"/>
                <w:lang w:val="it-IT"/>
              </w:rPr>
              <w:t>Dal 2009 al 2011</w:t>
            </w:r>
          </w:p>
        </w:tc>
      </w:tr>
      <w:tr w:rsidR="00BA7FA9" w14:paraId="4DB901D7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DC8EE3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067EB42" w14:textId="77777777" w:rsid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BANCA DI CREDITO COOPERATIVO DELLA SIBARITIDE – SPEZZANO ALBANESE (CS)</w:t>
            </w:r>
          </w:p>
        </w:tc>
      </w:tr>
      <w:tr w:rsidR="00BA7FA9" w14:paraId="62404AAF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D887E2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85C9156" w14:textId="77777777" w:rsid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BANCA DI CREDITO COOPERATIVO </w:t>
            </w:r>
          </w:p>
        </w:tc>
      </w:tr>
      <w:tr w:rsidR="00BA7FA9" w14:paraId="19B7710E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77E0F7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A25082D" w14:textId="77777777" w:rsidR="00BA7FA9" w:rsidRPr="001B403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1B4039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 xml:space="preserve">Componente del Comitato di Sorveglianza </w:t>
            </w:r>
          </w:p>
        </w:tc>
      </w:tr>
      <w:tr w:rsidR="00BA7FA9" w14:paraId="0040F395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D78DD3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0CC14A7" w14:textId="77777777" w:rsid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Mansioni e responsabilità di vigilanza nella procedura di Amministrazione Straordinaria su incarico di </w:t>
            </w:r>
            <w:r w:rsidRPr="001B4039">
              <w:rPr>
                <w:rFonts w:ascii="Arial Narrow" w:hAnsi="Arial Narrow"/>
                <w:b/>
                <w:i w:val="0"/>
                <w:sz w:val="20"/>
                <w:lang w:val="it-IT"/>
              </w:rPr>
              <w:t>BANCA d’ITALIA</w:t>
            </w:r>
          </w:p>
        </w:tc>
      </w:tr>
      <w:tr w:rsidR="00BA7FA9" w14:paraId="4ACCFA75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6CD5559" w14:textId="77777777" w:rsidR="004D4B13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</w:t>
            </w:r>
          </w:p>
          <w:p w14:paraId="1E50165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175FC20" w14:textId="77777777" w:rsidR="00BA7FA9" w:rsidRDefault="00BA7FA9" w:rsidP="00A814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655F60C" w14:textId="53F029E1" w:rsidR="004D4B13" w:rsidRPr="004D4B13" w:rsidRDefault="004D4B13" w:rsidP="00A814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Dal 2009 a</w:t>
            </w:r>
            <w:r w:rsidR="008A2419">
              <w:rPr>
                <w:rFonts w:ascii="Arial Narrow" w:hAnsi="Arial Narrow"/>
                <w:b/>
                <w:i w:val="0"/>
                <w:sz w:val="20"/>
                <w:lang w:val="it-IT"/>
              </w:rPr>
              <w:t>l 2019 – dal 2019 ad oggi</w:t>
            </w:r>
          </w:p>
        </w:tc>
      </w:tr>
      <w:tr w:rsidR="00BA7FA9" w14:paraId="43F57C85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4B1468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lastRenderedPageBreak/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FEAF63F" w14:textId="77777777" w:rsidR="00BA7FA9" w:rsidRDefault="00BA7FA9" w:rsidP="00A814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BANCA POPOLARE DEL MEDITERRANEO</w:t>
            </w:r>
          </w:p>
        </w:tc>
      </w:tr>
      <w:tr w:rsidR="00BA7FA9" w14:paraId="4537FF9A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BB6C58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DC54D6B" w14:textId="77777777" w:rsidR="00BA7FA9" w:rsidRDefault="00BA7FA9" w:rsidP="00A814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di credito svolgente attività bancaria di tipo universale</w:t>
            </w:r>
          </w:p>
        </w:tc>
      </w:tr>
      <w:tr w:rsidR="00BA7FA9" w14:paraId="7B439B0F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05588F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C754E24" w14:textId="131B2842" w:rsidR="00BA7FA9" w:rsidRPr="009F2933" w:rsidRDefault="00BA7FA9" w:rsidP="00A814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</w:pPr>
            <w:r w:rsidRPr="009F2933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>Sindaco effettivo</w:t>
            </w:r>
            <w:r w:rsidR="008A2419">
              <w:rPr>
                <w:rFonts w:ascii="Arial Narrow" w:hAnsi="Arial Narrow"/>
                <w:b/>
                <w:i w:val="0"/>
                <w:sz w:val="20"/>
                <w:u w:val="single"/>
                <w:lang w:val="it-IT"/>
              </w:rPr>
              <w:t xml:space="preserve">  oggi Presidente del Collegio Sindacale </w:t>
            </w:r>
          </w:p>
        </w:tc>
      </w:tr>
      <w:tr w:rsidR="00BA7FA9" w14:paraId="5AF96CE4" w14:textId="77777777" w:rsidTr="00BA7FA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BA0827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7B8E36C" w14:textId="77777777" w:rsidR="00BA7FA9" w:rsidRDefault="00BA7FA9" w:rsidP="00A814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Mansioni e responsabilità in relazione alla carica ricoperta</w:t>
            </w:r>
          </w:p>
        </w:tc>
      </w:tr>
    </w:tbl>
    <w:p w14:paraId="2DD34BA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BA7FA9" w14:paraId="5F5ED2B5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E0B3EC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074601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B9624BE" w14:textId="77777777" w:rsidR="004D4B13" w:rsidRDefault="004D4B13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A0C928C" w14:textId="77777777" w:rsid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Dal 2008 al 2014</w:t>
            </w:r>
          </w:p>
        </w:tc>
      </w:tr>
      <w:tr w:rsidR="00BA7FA9" w14:paraId="32DA4CA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3C65F6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C465FE8" w14:textId="77777777" w:rsid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CONSIGLIO NAZIONALE DEI DOTTORI COMMERCIALISTI E DEGLI ESPERTI CONTABILI – PIAZZA DELLA REPUBBLICA - ROMA</w:t>
            </w:r>
          </w:p>
        </w:tc>
      </w:tr>
      <w:tr w:rsidR="00BA7FA9" w14:paraId="7B0F1F2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BBB88C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47BC3B0" w14:textId="77777777" w:rsid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Ente Pubblico non Economico – Organismo di vigilanza e di coordinamento delle attività riservate all’’albo dei Dottori Commercialisti e degli  Esperti Contabili</w:t>
            </w:r>
          </w:p>
        </w:tc>
      </w:tr>
      <w:tr w:rsidR="00BA7FA9" w14:paraId="23DAEE2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E2B5B2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0540F47" w14:textId="77777777" w:rsidR="00BA7FA9" w:rsidRPr="00BA7FA9" w:rsidRDefault="00BA7FA9" w:rsidP="00440A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u w:val="single"/>
                <w:lang w:val="it-IT"/>
              </w:rPr>
            </w:pPr>
            <w:r w:rsidRPr="00BA7FA9">
              <w:rPr>
                <w:rFonts w:ascii="Arial Narrow" w:hAnsi="Arial Narrow"/>
                <w:i w:val="0"/>
                <w:sz w:val="20"/>
                <w:u w:val="single"/>
                <w:lang w:val="it-IT"/>
              </w:rPr>
              <w:t>Segretario della Commissione di Studio “Antiriciclaggio”</w:t>
            </w:r>
          </w:p>
        </w:tc>
      </w:tr>
      <w:tr w:rsidR="00BA7FA9" w:rsidRPr="00BA7FA9" w14:paraId="16222813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0EF6CC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C2D6FAE" w14:textId="77777777" w:rsidR="00BA7FA9" w:rsidRPr="00BA7FA9" w:rsidRDefault="00BA7FA9" w:rsidP="00BA7FA9">
            <w:pPr>
              <w:rPr>
                <w:rFonts w:ascii="Arial Narrow" w:hAnsi="Arial Narrow"/>
              </w:rPr>
            </w:pPr>
            <w:r w:rsidRPr="00BA7FA9">
              <w:rPr>
                <w:rFonts w:ascii="Arial Narrow" w:hAnsi="Arial Narrow"/>
              </w:rPr>
              <w:t>Mansioni e responsabilità in relazione alla carica ricoperta</w:t>
            </w:r>
          </w:p>
        </w:tc>
      </w:tr>
      <w:tr w:rsidR="00BA7FA9" w:rsidRPr="00BA7FA9" w14:paraId="581D2AFA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7682DC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2B1131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E3562F8" w14:textId="77777777" w:rsidR="004D4B13" w:rsidRDefault="004D4B13" w:rsidP="00BA7FA9">
            <w:pPr>
              <w:rPr>
                <w:rFonts w:ascii="Arial Narrow" w:hAnsi="Arial Narrow"/>
              </w:rPr>
            </w:pPr>
          </w:p>
          <w:p w14:paraId="71229E3B" w14:textId="77777777" w:rsidR="00BA7FA9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2017 ad oggi</w:t>
            </w:r>
          </w:p>
        </w:tc>
      </w:tr>
      <w:tr w:rsidR="00BA7FA9" w:rsidRPr="00BA7FA9" w14:paraId="7F92993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206A83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47109D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CONSIGLIO NAZIONALE DEI DOTTORI COMMERCIALISTI E DEGLI ESPERTI CONTABILI – PIAZZA DELLA REPUBBLICA - ROMA</w:t>
            </w:r>
          </w:p>
        </w:tc>
      </w:tr>
      <w:tr w:rsidR="00BA7FA9" w:rsidRPr="00BA7FA9" w14:paraId="52AD7CAA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60D1B0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FD327E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Pubblico non Economico – Organismo di vigilanza e di coordinamento delle attività riservate all’’albo dei Dottori Commercialisti e degli  Esperti Contabili</w:t>
            </w:r>
          </w:p>
        </w:tc>
      </w:tr>
      <w:tr w:rsidR="00BA7FA9" w:rsidRPr="00BA7FA9" w14:paraId="0F9A4D8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49459C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A440C5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Componente Gruppo di Lavoro Antiriciclaggio</w:t>
            </w:r>
          </w:p>
        </w:tc>
      </w:tr>
      <w:tr w:rsidR="00BA7FA9" w:rsidRPr="00BA7FA9" w14:paraId="34C26EF3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D9D31C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28B4AD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39D9A51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2272225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5255A2F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Date</w:t>
            </w:r>
          </w:p>
          <w:p w14:paraId="3A596FB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Nome e indirizzo del datore di lavoro</w:t>
            </w:r>
          </w:p>
          <w:p w14:paraId="141F89BD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18F3CB5D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5BCD6EF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Tipo azienda o settore</w:t>
            </w:r>
          </w:p>
          <w:p w14:paraId="7328200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65617BE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Tipo di impiego</w:t>
            </w:r>
          </w:p>
          <w:p w14:paraId="67DAC17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Principali mansioni o responsabilità</w:t>
            </w:r>
          </w:p>
          <w:p w14:paraId="4E3C60F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7D61F90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29AFB4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7EA5963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17FF51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Date (dal 2017)</w:t>
            </w:r>
          </w:p>
          <w:p w14:paraId="14EAA08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Nome e indirizzo del datore d lavoro</w:t>
            </w:r>
          </w:p>
          <w:p w14:paraId="081CB90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Tipo azienda o settore</w:t>
            </w:r>
          </w:p>
          <w:p w14:paraId="50F3098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16C22F0E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293F4D8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7124C44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Tipo di impiego</w:t>
            </w:r>
          </w:p>
          <w:p w14:paraId="2A89DDE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Principali mansioni o responsabilità</w:t>
            </w:r>
          </w:p>
          <w:p w14:paraId="0612131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7E728FE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0C0850A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60A597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4616819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6877795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A77E55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74A6EEEF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2008 al 2013</w:t>
            </w:r>
          </w:p>
          <w:p w14:paraId="432931F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FONDAZIONE DEI DOTTORI COMMERCIALISTI E DEGLI ESPERTI CONTABILI DI NAPOLI PIAZZA DEI MARTIRI NAPOLI</w:t>
            </w:r>
          </w:p>
          <w:p w14:paraId="1E6EEDB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20A200D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Organismo di di diritto privato – ente strumentale e di supporto alle attività dell’albo dei dottori commercialisti e degli esperti contabili di Napoli</w:t>
            </w:r>
          </w:p>
          <w:p w14:paraId="0206E18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Vice Presidente con delega all’ Alta Formazione</w:t>
            </w:r>
          </w:p>
          <w:p w14:paraId="5D07562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  <w:p w14:paraId="7D80188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639595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5125534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1FF850C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14401D3E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2017 ad 0gg</w:t>
            </w:r>
            <w:r w:rsidR="004D4B13">
              <w:rPr>
                <w:rFonts w:ascii="Arial Narrow" w:hAnsi="Arial Narrow"/>
              </w:rPr>
              <w:t>i</w:t>
            </w:r>
          </w:p>
          <w:p w14:paraId="7AAE8E6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FONDAZIONE DEI DOTTORI COMMERCIALISTI E DEGLI ESPERTI CONTABILI DI NAPOLI PIAZZA DEI MARTIRI NAPOLI</w:t>
            </w:r>
          </w:p>
          <w:p w14:paraId="159A6FD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60C27F1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Organismo di di diritto privato – ente strumentale e di supporto alle attività dell’albo dei dottori commercialisti e degli esperti contabili di Napoli</w:t>
            </w:r>
          </w:p>
          <w:p w14:paraId="2093C28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Componente del Consiglio Direttivo con funzione di Tesoriere </w:t>
            </w:r>
          </w:p>
          <w:p w14:paraId="5F9B391E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  <w:p w14:paraId="60EB1FF1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37355DE8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156062B4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2DB74991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6B8DFFAA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4195FB3E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2007 al 2008</w:t>
            </w:r>
          </w:p>
          <w:p w14:paraId="31D45550" w14:textId="77777777" w:rsidR="001556DD" w:rsidRPr="00BA7FA9" w:rsidRDefault="001556DD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3AACA85E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D9F6B0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7DAA9B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COMUNE DI MELITO DI NAPOLI</w:t>
            </w:r>
          </w:p>
        </w:tc>
      </w:tr>
      <w:tr w:rsidR="00BA7FA9" w:rsidRPr="00BA7FA9" w14:paraId="2FC4E77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CC3F96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544142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Pubblico Locale</w:t>
            </w:r>
          </w:p>
        </w:tc>
      </w:tr>
      <w:tr w:rsidR="00BA7FA9" w:rsidRPr="00BA7FA9" w14:paraId="43734D73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FEFAF6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9288B4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Componente della “Struttura di servizio di Controllo di gestione” nell’ambito della procedura di Commissariamento dell’Ente</w:t>
            </w:r>
          </w:p>
        </w:tc>
      </w:tr>
      <w:tr w:rsidR="00BA7FA9" w:rsidRPr="00BA7FA9" w14:paraId="776140B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96F12E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5346DB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399AA1E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8FBD064" w14:textId="77777777" w:rsidR="001556DD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</w:t>
            </w:r>
          </w:p>
          <w:p w14:paraId="1F76838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0A11E99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 </w:t>
            </w:r>
          </w:p>
          <w:p w14:paraId="601FA8C6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2007 al 2008</w:t>
            </w:r>
          </w:p>
        </w:tc>
      </w:tr>
      <w:tr w:rsidR="00BA7FA9" w:rsidRPr="00BA7FA9" w14:paraId="41832F2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C42CD7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9D0922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ACCADEMIA DELLE BELLE ARTI DI NAPOLI -</w:t>
            </w:r>
          </w:p>
        </w:tc>
      </w:tr>
      <w:tr w:rsidR="00BA7FA9" w:rsidRPr="00BA7FA9" w14:paraId="5DDA7A70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0B45D8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275020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Pubblico – alta formazione artistica –Ministero dell’Universita’ e della Ricerca</w:t>
            </w:r>
          </w:p>
        </w:tc>
      </w:tr>
      <w:tr w:rsidR="00BA7FA9" w:rsidRPr="00BA7FA9" w14:paraId="028B5A5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197FCA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EC339C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Commissario Straordinario con poteri di ordinaria e straordinaria amministrazione nominato dal Ministro dell’Università nell’ambito della procedura di Commissariamento dell’Ente</w:t>
            </w:r>
          </w:p>
        </w:tc>
      </w:tr>
      <w:tr w:rsidR="00BA7FA9" w:rsidRPr="00BA7FA9" w14:paraId="0765112B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7164C9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D844C0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6F1CBA1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B505EA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654D450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05DF522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0F920028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Anno 2008</w:t>
            </w:r>
          </w:p>
        </w:tc>
      </w:tr>
      <w:tr w:rsidR="00BA7FA9" w:rsidRPr="00BA7FA9" w14:paraId="20ABDB4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C1C3A6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1FA76C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ORDINE DEI DOTTORI COMMERCIALISTI ED ESPERTI CONTABILI DI CASERTA</w:t>
            </w:r>
          </w:p>
        </w:tc>
      </w:tr>
      <w:tr w:rsidR="00BA7FA9" w:rsidRPr="00BA7FA9" w14:paraId="634EC9DC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C081FF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EBF132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Ente Pubblico non Economico – </w:t>
            </w:r>
          </w:p>
        </w:tc>
      </w:tr>
      <w:tr w:rsidR="00BA7FA9" w:rsidRPr="00BA7FA9" w14:paraId="49420CD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0A2DF1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354DA2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Commissario Straordinario nominato con Decreto del Ministro della Giustizia nella procedura di Commissariamento dell’ Ente</w:t>
            </w:r>
          </w:p>
        </w:tc>
      </w:tr>
      <w:tr w:rsidR="00BA7FA9" w:rsidRPr="00BA7FA9" w14:paraId="49B4FE26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5F38BE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B4B7AD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7FF4E8D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F86C28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2FE0D2B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F016A82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545FF2DD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2007 al 2009</w:t>
            </w:r>
          </w:p>
        </w:tc>
      </w:tr>
      <w:tr w:rsidR="00BA7FA9" w:rsidRPr="00BA7FA9" w14:paraId="2FD2D88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1966BA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2ACF22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CONSERVATORIO DI MUSICA DI SAN PIETRO A MAJELLA - NAPOLI</w:t>
            </w:r>
          </w:p>
        </w:tc>
      </w:tr>
      <w:tr w:rsidR="00BA7FA9" w:rsidRPr="00BA7FA9" w14:paraId="65AEFB7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6CA61E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D1ABC1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Pubblico – alta formazione artistica e coretica  –Ministero dell’Universita’ e della Rricerca</w:t>
            </w:r>
          </w:p>
        </w:tc>
      </w:tr>
      <w:tr w:rsidR="00BA7FA9" w:rsidRPr="00BA7FA9" w14:paraId="14AE613F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4F23C7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C07074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Componente del Nucleo di Valutazione </w:t>
            </w:r>
          </w:p>
        </w:tc>
      </w:tr>
      <w:tr w:rsidR="00BA7FA9" w:rsidRPr="00BA7FA9" w14:paraId="69E911C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0D5617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507DE5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46DD3CB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D5C261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432F4A2E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083D952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</w:t>
            </w:r>
            <w:r w:rsidR="001556DD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D90268D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5E23D533" w14:textId="77777777" w:rsidR="001556DD" w:rsidRDefault="001556DD" w:rsidP="00BA7FA9">
            <w:pPr>
              <w:rPr>
                <w:rFonts w:ascii="Arial Narrow" w:hAnsi="Arial Narrow"/>
                <w:b/>
              </w:rPr>
            </w:pPr>
          </w:p>
          <w:p w14:paraId="1FB6E789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2008 ad oggi</w:t>
            </w:r>
          </w:p>
        </w:tc>
      </w:tr>
      <w:tr w:rsidR="00BA7FA9" w:rsidRPr="00BA7FA9" w14:paraId="55BB2FA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06F69C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D392E8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TRIBUNALE CIVILE DI NAPOLI, PROCURA DELLA REPUBBLICA PRESSO IL TRIBUNALE DI NAPOLI</w:t>
            </w:r>
          </w:p>
        </w:tc>
      </w:tr>
      <w:tr w:rsidR="00BA7FA9" w:rsidRPr="00BA7FA9" w14:paraId="158B22B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92043D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5D7094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Istituzione Pubblica</w:t>
            </w:r>
          </w:p>
        </w:tc>
      </w:tr>
      <w:tr w:rsidR="00BA7FA9" w:rsidRPr="00BA7FA9" w14:paraId="7758080F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5C0668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129456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Curatore Fallimentare e Consulente Tecnico </w:t>
            </w:r>
          </w:p>
        </w:tc>
      </w:tr>
      <w:tr w:rsidR="00BA7FA9" w:rsidRPr="00BA7FA9" w14:paraId="0BCFC05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73A158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A5862B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Curatore Fallimentare nominato in alcune procedure presso la VII sez. fallimentare e consulente tecnico Procura della Repubblica – Direzione Distrettuale Antimafia</w:t>
            </w:r>
          </w:p>
        </w:tc>
      </w:tr>
      <w:tr w:rsidR="00BA7FA9" w:rsidRPr="00BA7FA9" w14:paraId="33C8E69F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C1212A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</w:t>
            </w:r>
            <w:r w:rsidR="001556DD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C6397F2" w14:textId="77777777" w:rsidR="00BA7FA9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2001 al 2004</w:t>
            </w:r>
          </w:p>
        </w:tc>
      </w:tr>
      <w:tr w:rsidR="00BA7FA9" w:rsidRPr="00BA7FA9" w14:paraId="50600E4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D44351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CB53FD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Consigliere Regionale – Consiglio Regionale della Campania</w:t>
            </w:r>
          </w:p>
        </w:tc>
      </w:tr>
      <w:tr w:rsidR="00BA7FA9" w:rsidRPr="00BA7FA9" w14:paraId="0FC45180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011741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8A07C1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Pubblico Territoriale</w:t>
            </w:r>
          </w:p>
        </w:tc>
      </w:tr>
      <w:tr w:rsidR="00BA7FA9" w:rsidRPr="00BA7FA9" w14:paraId="30029DC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9774D4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0DB817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Incarico di consulenza al “PIT Parco Archeologico Antica Capua” su mandato ex art. </w:t>
            </w:r>
            <w:smartTag w:uri="urn:schemas-microsoft-com:office:smarttags" w:element="metricconverter">
              <w:smartTagPr>
                <w:attr w:name="ProductID" w:val="40 L"/>
              </w:smartTagPr>
              <w:r w:rsidRPr="00BA7FA9">
                <w:rPr>
                  <w:rFonts w:ascii="Arial Narrow" w:hAnsi="Arial Narrow"/>
                  <w:b/>
                </w:rPr>
                <w:t>40 L</w:t>
              </w:r>
            </w:smartTag>
            <w:r w:rsidRPr="00BA7FA9">
              <w:rPr>
                <w:rFonts w:ascii="Arial Narrow" w:hAnsi="Arial Narrow"/>
                <w:b/>
              </w:rPr>
              <w:t xml:space="preserve">.R. n. 18/00 </w:t>
            </w:r>
          </w:p>
        </w:tc>
      </w:tr>
      <w:tr w:rsidR="00BA7FA9" w:rsidRPr="00BA7FA9" w14:paraId="071E61D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F6AC1C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D984F1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7E36EE22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39C827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1647129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FA1C7A9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C7561D5" w14:textId="77777777" w:rsidR="001556DD" w:rsidRPr="001556DD" w:rsidRDefault="001556DD" w:rsidP="00BA7F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Dal 1999 al 2007</w:t>
            </w:r>
          </w:p>
        </w:tc>
      </w:tr>
      <w:tr w:rsidR="00BA7FA9" w:rsidRPr="00BA7FA9" w14:paraId="4745D01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C5A92A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9B9C84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ORDINE DEI DOTTORI COMMERCIALISTI E DEGLI ESPERTI CONTABILI DI NAPOLI</w:t>
            </w:r>
          </w:p>
        </w:tc>
      </w:tr>
      <w:tr w:rsidR="00BA7FA9" w:rsidRPr="00BA7FA9" w14:paraId="2BA0450F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C4D034E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184B85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Pubblico non economico</w:t>
            </w:r>
          </w:p>
        </w:tc>
      </w:tr>
      <w:tr w:rsidR="00BA7FA9" w:rsidRPr="00BA7FA9" w14:paraId="3EB8F475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E86226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AE3582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Consigliere eletto dall’assemblea degli iscritti all’albo </w:t>
            </w:r>
          </w:p>
        </w:tc>
      </w:tr>
      <w:tr w:rsidR="00BA7FA9" w:rsidRPr="00BA7FA9" w14:paraId="1CFA0257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886F9C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D28455E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Deleghe alle attività delle Commissioni di studio di: “Diritto penale dell’economia, finanza e mercati finanziari”</w:t>
            </w:r>
          </w:p>
        </w:tc>
      </w:tr>
      <w:tr w:rsidR="00BA7FA9" w:rsidRPr="00BA7FA9" w14:paraId="1FB98C32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E38794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7908E8E" w14:textId="77777777" w:rsidR="00BA7FA9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Anno 1997</w:t>
            </w:r>
          </w:p>
        </w:tc>
      </w:tr>
      <w:tr w:rsidR="00BA7FA9" w:rsidRPr="00BA7FA9" w14:paraId="67F133BB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C440CE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9AF5F8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MINISTERO DEGLI AFFARI ESTERI DELLA REPUBBLICA ITALIANA</w:t>
            </w:r>
          </w:p>
        </w:tc>
      </w:tr>
      <w:tr w:rsidR="00BA7FA9" w:rsidRPr="00BA7FA9" w14:paraId="67DA68C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B5A7DC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99803E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Istituzione Pubblica</w:t>
            </w:r>
          </w:p>
        </w:tc>
      </w:tr>
      <w:tr w:rsidR="00BA7FA9" w:rsidRPr="00BA7FA9" w14:paraId="56BCBE96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0F21BB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31E26A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Missione in Egitto, presso l’Ambasciata Italiana al Cairo, per definire procedure connesse alla concessione e gestione di crediti concessi in relazione alla costituzione di un fondo di garanzia e di rotazione, nell’ambito delle attività di cooperazione allo sviluppo dello Stato Italiano</w:t>
            </w:r>
          </w:p>
        </w:tc>
      </w:tr>
      <w:tr w:rsidR="00BA7FA9" w:rsidRPr="00BA7FA9" w14:paraId="64DA0AE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1E8610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ADE150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43149E46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BE0497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066EE0AE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6AE1826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3FE158B3" w14:textId="77777777" w:rsidR="001556DD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Dal 1998 al 1999</w:t>
            </w:r>
          </w:p>
        </w:tc>
      </w:tr>
      <w:tr w:rsidR="00BA7FA9" w:rsidRPr="00BA7FA9" w14:paraId="6F205217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908B5B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E2F7EC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CONSORZIO VILA DI SALERNO</w:t>
            </w:r>
          </w:p>
        </w:tc>
      </w:tr>
      <w:tr w:rsidR="00BA7FA9" w:rsidRPr="00BA7FA9" w14:paraId="3F02543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5FA317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A489ED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Consorzio di Imprese con attività esterna avente l’oggetto di gestire progetti di sviluppo territoriale </w:t>
            </w:r>
          </w:p>
        </w:tc>
      </w:tr>
      <w:tr w:rsidR="00BA7FA9" w:rsidRPr="00BA7FA9" w14:paraId="5D294E4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7652E4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FAD160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Componente del Comitato di Coordinamento del programma di sviluppo “CASLGIAN” art. 1 ter legge 236/93 – Fondo per lo sviluppo Ministero del Lavoro –Ente attuatore Consorzio VILA Salerno </w:t>
            </w:r>
          </w:p>
          <w:p w14:paraId="0E33329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26F27DF0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4AC0DA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795553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37845B2A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FD6360E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7E49712" w14:textId="77777777" w:rsidR="00BA7FA9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Dal 1991 al 1997</w:t>
            </w:r>
          </w:p>
        </w:tc>
      </w:tr>
      <w:tr w:rsidR="00BA7FA9" w:rsidRPr="00BA7FA9" w14:paraId="03E2F79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BAA3AF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CA5E8D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BANCA POPOLARE CAMPANA</w:t>
            </w:r>
          </w:p>
        </w:tc>
      </w:tr>
      <w:tr w:rsidR="00BA7FA9" w:rsidRPr="00BA7FA9" w14:paraId="43CDA1D7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5415A8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73BFFB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Istituto di credito svolgente attività bancaria di tipo universale</w:t>
            </w:r>
          </w:p>
        </w:tc>
      </w:tr>
      <w:tr w:rsidR="00BA7FA9" w:rsidRPr="00BA7FA9" w14:paraId="63ADF8C3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2C67BD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389AC9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Consigliere di amministrazione</w:t>
            </w:r>
          </w:p>
        </w:tc>
      </w:tr>
      <w:tr w:rsidR="00BA7FA9" w:rsidRPr="00BA7FA9" w14:paraId="7CC75DE6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42D32A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4FBD92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153B211A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76A369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10BC35D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F693DF0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2379DDB5" w14:textId="77777777" w:rsidR="001556DD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Dal 1991 al 2002</w:t>
            </w:r>
          </w:p>
        </w:tc>
      </w:tr>
      <w:tr w:rsidR="00BA7FA9" w:rsidRPr="00BA7FA9" w14:paraId="4D643DEF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871ACB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BFB291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ISTITUTO DI STUDIO PER </w:t>
            </w:r>
            <w:smartTag w:uri="urn:schemas-microsoft-com:office:smarttags" w:element="PersonName">
              <w:smartTagPr>
                <w:attr w:name="ProductID" w:val="LA PROMOZIONE DELLE ATTIVITA"/>
              </w:smartTagPr>
              <w:r w:rsidRPr="00BA7FA9">
                <w:rPr>
                  <w:rFonts w:ascii="Arial Narrow" w:hAnsi="Arial Narrow"/>
                  <w:b/>
                </w:rPr>
                <w:t>LA PROMOZIONE DELLE ATTIVITA</w:t>
              </w:r>
            </w:smartTag>
            <w:r w:rsidRPr="00BA7FA9">
              <w:rPr>
                <w:rFonts w:ascii="Arial Narrow" w:hAnsi="Arial Narrow"/>
                <w:b/>
              </w:rPr>
              <w:t>’ COMMERCIALI, TURISTICHE ED ECONOMICHE DELLE REGIONI MERIDIONALI – “IDIMER”</w:t>
            </w:r>
          </w:p>
        </w:tc>
      </w:tr>
      <w:tr w:rsidR="00BA7FA9" w:rsidRPr="00BA7FA9" w14:paraId="3474840C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9A8C6D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AE1688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Centro di studi, ricerche e formazione costituito dalle Camere di Commercio delle </w:t>
            </w:r>
            <w:r w:rsidRPr="00BA7FA9">
              <w:rPr>
                <w:rFonts w:ascii="Arial Narrow" w:hAnsi="Arial Narrow"/>
                <w:b/>
              </w:rPr>
              <w:lastRenderedPageBreak/>
              <w:t>Regioni Meridionali, dalla Regione Campania, dalle associazioni di categoria del settore Commercio e Turismo</w:t>
            </w:r>
          </w:p>
        </w:tc>
      </w:tr>
      <w:tr w:rsidR="00BA7FA9" w:rsidRPr="00BA7FA9" w14:paraId="21E2E452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4FA9B6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lastRenderedPageBreak/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D28662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Garante Amministrativo</w:t>
            </w:r>
          </w:p>
        </w:tc>
      </w:tr>
      <w:tr w:rsidR="00BA7FA9" w:rsidRPr="00BA7FA9" w14:paraId="0140F922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85DD99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371010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7E3C3C99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4A2387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4E5BE52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673AF13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0F104538" w14:textId="77777777" w:rsidR="001556DD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Dal 1995 ad oggi</w:t>
            </w:r>
          </w:p>
        </w:tc>
      </w:tr>
      <w:tr w:rsidR="00BA7FA9" w:rsidRPr="00BA7FA9" w14:paraId="310C8CFA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7EDAFD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47ED70B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SOCIETA’ DI CAPITALI diverse </w:t>
            </w:r>
          </w:p>
        </w:tc>
      </w:tr>
      <w:tr w:rsidR="00BA7FA9" w:rsidRPr="00BA7FA9" w14:paraId="689F7C4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9890D5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9D1972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Settori diversi</w:t>
            </w:r>
          </w:p>
        </w:tc>
      </w:tr>
      <w:tr w:rsidR="00BA7FA9" w:rsidRPr="00BA7FA9" w14:paraId="3B0B2A92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96F2E2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94A1B6E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Sindaco effettivo</w:t>
            </w:r>
          </w:p>
        </w:tc>
      </w:tr>
      <w:tr w:rsidR="00BA7FA9" w:rsidRPr="00BA7FA9" w14:paraId="21103B3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66CF43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CE0A46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694FFFDB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6BC9C7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0CCBB29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Date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D8EFC28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716C784C" w14:textId="77777777" w:rsidR="001556DD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Anno 1990</w:t>
            </w:r>
          </w:p>
        </w:tc>
      </w:tr>
      <w:tr w:rsidR="00BA7FA9" w:rsidRPr="00BA7FA9" w14:paraId="4E46FB8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D17655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597092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COMUNE DI NAPOLI</w:t>
            </w:r>
          </w:p>
        </w:tc>
      </w:tr>
      <w:tr w:rsidR="00BA7FA9" w:rsidRPr="00BA7FA9" w14:paraId="43126ACE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42B51A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CE7C8E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Locale</w:t>
            </w:r>
          </w:p>
        </w:tc>
      </w:tr>
      <w:tr w:rsidR="00BA7FA9" w:rsidRPr="00BA7FA9" w14:paraId="3E59D0B5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4983F7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FC7C83E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Incarico di Consulente esterno della Commissione di Studio per l’esame e l’approfondimento delle problematiche connesse alla Tassa Smaltimento Rifiuti Solidi Urbani del Comune di Napoli</w:t>
            </w:r>
          </w:p>
        </w:tc>
      </w:tr>
      <w:tr w:rsidR="00BA7FA9" w:rsidRPr="00BA7FA9" w14:paraId="41880D2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6A895F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C8DA88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3D56B30F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B6E5D0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73F39BA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3A81649" w14:textId="77777777" w:rsidR="00BA7FA9" w:rsidRDefault="00BA7FA9" w:rsidP="00BA7FA9">
            <w:pPr>
              <w:rPr>
                <w:rFonts w:ascii="Arial Narrow" w:hAnsi="Arial Narrow"/>
                <w:b/>
              </w:rPr>
            </w:pPr>
          </w:p>
          <w:p w14:paraId="426BD1A6" w14:textId="77777777" w:rsidR="001556DD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Anno 1990</w:t>
            </w:r>
          </w:p>
        </w:tc>
      </w:tr>
      <w:tr w:rsidR="00BA7FA9" w:rsidRPr="00BA7FA9" w14:paraId="47583790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220138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39ADE8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COMUNE DI NAPOLI</w:t>
            </w:r>
          </w:p>
        </w:tc>
      </w:tr>
      <w:tr w:rsidR="00BA7FA9" w:rsidRPr="00BA7FA9" w14:paraId="5533C36B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E586A9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40FD6C6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Ente Locale</w:t>
            </w:r>
          </w:p>
        </w:tc>
      </w:tr>
      <w:tr w:rsidR="00BA7FA9" w:rsidRPr="00BA7FA9" w14:paraId="4FB23FF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DDCB53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720D48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Incarico di Consulente esterno della Commissione di Studio per l’esame e l’approfondimento delle normative in materia di entrate tributarie ed extratributarie del Comune di Napoli  </w:t>
            </w:r>
          </w:p>
          <w:p w14:paraId="2186E95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37F601C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44DAC2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32D1DC1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55760761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3AE0BF2" w14:textId="77777777" w:rsidR="0086285D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</w:t>
            </w:r>
          </w:p>
          <w:p w14:paraId="770D440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 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52F72618" w14:textId="77777777" w:rsidR="0086285D" w:rsidRDefault="0086285D" w:rsidP="00BA7FA9">
            <w:pPr>
              <w:rPr>
                <w:rFonts w:ascii="Arial Narrow" w:hAnsi="Arial Narrow"/>
                <w:b/>
              </w:rPr>
            </w:pPr>
          </w:p>
          <w:p w14:paraId="6E7D3C0F" w14:textId="77777777" w:rsidR="00BA7FA9" w:rsidRPr="00BA7FA9" w:rsidRDefault="001556D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Dal 1988 ad 0ggi</w:t>
            </w:r>
          </w:p>
        </w:tc>
      </w:tr>
      <w:tr w:rsidR="00BA7FA9" w:rsidRPr="00BA7FA9" w14:paraId="49C9E616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C05FED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D0F29F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STUDIO MINERVINI &amp; ASSOCIATI</w:t>
            </w:r>
          </w:p>
        </w:tc>
      </w:tr>
      <w:tr w:rsidR="00BA7FA9" w:rsidRPr="00BA7FA9" w14:paraId="60F1BEC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18CAF7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D350B8D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Studio professionale  - dottori Commercialisti e Revisori contabili con sede in Napoli svolgente attività di consulenza nei seguenti rami: </w:t>
            </w:r>
          </w:p>
          <w:p w14:paraId="2709027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Consulenza Contabile e Fiscale</w:t>
            </w:r>
          </w:p>
          <w:p w14:paraId="1FAFFB1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Revisione Contabile </w:t>
            </w:r>
          </w:p>
          <w:p w14:paraId="3D3FE71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Assistenza alla progettazione e redazione di Piani di Impresa</w:t>
            </w:r>
          </w:p>
          <w:p w14:paraId="57901E8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Consulenza in finanza aziendale: ordinaria ed agevolata</w:t>
            </w:r>
          </w:p>
          <w:p w14:paraId="4EEF6F4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Consulenza Societaria</w:t>
            </w:r>
          </w:p>
          <w:p w14:paraId="528D52B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Assistenza all’elaborazione dei “Modelli organizzativi di gestione e controllo D.Lgs. 231/01”</w:t>
            </w:r>
          </w:p>
          <w:p w14:paraId="12AAC80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Consulenza per l’applicazione della normativa “Antiriciclaggio”</w:t>
            </w:r>
          </w:p>
          <w:p w14:paraId="3CC8084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45F8143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530498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881C89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Professionista titolare</w:t>
            </w:r>
          </w:p>
        </w:tc>
      </w:tr>
      <w:tr w:rsidR="00BA7FA9" w:rsidRPr="00BA7FA9" w14:paraId="45B8FD17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92BEB3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4EAFB5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34E42414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4D235F1" w14:textId="77777777" w:rsidR="0086285D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 xml:space="preserve">• </w:t>
            </w:r>
          </w:p>
          <w:p w14:paraId="6F6C4F8A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Date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9345E0A" w14:textId="77777777" w:rsidR="0086285D" w:rsidRDefault="0086285D" w:rsidP="00BA7FA9">
            <w:pPr>
              <w:rPr>
                <w:rFonts w:ascii="Arial Narrow" w:hAnsi="Arial Narrow"/>
                <w:b/>
              </w:rPr>
            </w:pPr>
          </w:p>
          <w:p w14:paraId="590877AE" w14:textId="77777777" w:rsidR="00BA7FA9" w:rsidRPr="00BA7FA9" w:rsidRDefault="0086285D" w:rsidP="00BA7FA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Dal 1989 al 1987</w:t>
            </w:r>
          </w:p>
        </w:tc>
      </w:tr>
      <w:tr w:rsidR="00BA7FA9" w:rsidRPr="00BA7FA9" w14:paraId="0DD6911C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F48F34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CA8ABE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Studio tributario Minervini</w:t>
            </w:r>
          </w:p>
        </w:tc>
      </w:tr>
      <w:tr w:rsidR="00BA7FA9" w:rsidRPr="00BA7FA9" w14:paraId="661AB967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B89A5C0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AA8BAFF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Studio di consulenza tributaria</w:t>
            </w:r>
          </w:p>
        </w:tc>
      </w:tr>
      <w:tr w:rsidR="00BA7FA9" w:rsidRPr="00BA7FA9" w14:paraId="37679608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A478C6C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5E2C33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Titolare dello Studio</w:t>
            </w:r>
          </w:p>
        </w:tc>
      </w:tr>
      <w:tr w:rsidR="00BA7FA9" w:rsidRPr="00BA7FA9" w14:paraId="089FB56D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BF37937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67DF15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Mansioni e responsabilità in relazione alla carica ricoperta</w:t>
            </w:r>
          </w:p>
        </w:tc>
      </w:tr>
      <w:tr w:rsidR="00BA7FA9" w:rsidRPr="00BA7FA9" w14:paraId="371083CC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1FFD9E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Date ( 1990 – )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F569148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0955DBF3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F9D00B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Nome e indirizzo del datore di lavoro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1530B9D5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58104CC6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DE3BC44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azienda o settore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4BA3F03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52DEB950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45E3D59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Tipo di impiego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E6424A6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  <w:tr w:rsidR="00BA7FA9" w:rsidRPr="00BA7FA9" w14:paraId="153411F5" w14:textId="77777777" w:rsidTr="001556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5781711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  <w:r w:rsidRPr="00BA7FA9">
              <w:rPr>
                <w:rFonts w:ascii="Arial Narrow" w:hAnsi="Arial Narrow"/>
                <w:b/>
              </w:rPr>
              <w:t>• Principali mansioni e responsabilità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B19BB52" w14:textId="77777777" w:rsidR="00BA7FA9" w:rsidRPr="00BA7FA9" w:rsidRDefault="00BA7FA9" w:rsidP="00BA7FA9">
            <w:pPr>
              <w:rPr>
                <w:rFonts w:ascii="Arial Narrow" w:hAnsi="Arial Narrow"/>
                <w:b/>
              </w:rPr>
            </w:pPr>
          </w:p>
        </w:tc>
      </w:tr>
    </w:tbl>
    <w:p w14:paraId="09A19D54" w14:textId="77777777" w:rsidR="00484767" w:rsidRPr="00BA7FA9" w:rsidRDefault="00484767" w:rsidP="00BA7FA9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7C38EEC" w14:textId="77777777" w:rsidTr="00854B6F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1D514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  <w:tr w:rsidR="00854B6F" w14:paraId="1EE84F4F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4EB8D1" w14:textId="0561BEE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1515E6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F5E894" w14:textId="0C667353" w:rsidR="00854B6F" w:rsidRPr="008A2419" w:rsidRDefault="008A2419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8A2419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2011</w:t>
            </w:r>
          </w:p>
        </w:tc>
      </w:tr>
      <w:tr w:rsidR="00854B6F" w:rsidRPr="008F13F0" w14:paraId="02614BC5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373F7F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8BD503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77A0D1" w14:textId="77777777" w:rsidR="00854B6F" w:rsidRPr="008F13F0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ORDINE DEI DOTTORI COMMERCIALISTI ED ESPERTI CONTABILI DI NAPOLI – FONDAZIONE DEI DOTTORI COMMERCIALISTI ED ESPERTI CONTABILI DI NAPOLI</w:t>
            </w:r>
          </w:p>
        </w:tc>
      </w:tr>
      <w:tr w:rsidR="00854B6F" w14:paraId="75317E02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A46FDF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64BDC4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D0ED6F" w14:textId="77777777" w:rsidR="00854B6F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Partecipazione al CORSO DI SPECIALIZZAZIONE “IL D.LGS. N. 231/01: NORMATIVA E METODOLOGIE APPLICATIVE”</w:t>
            </w:r>
          </w:p>
        </w:tc>
      </w:tr>
      <w:tr w:rsidR="00854B6F" w:rsidRPr="008F13F0" w14:paraId="593570DB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BC05E5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3ADCB5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3206A3" w14:textId="77777777" w:rsidR="00854B6F" w:rsidRPr="008F13F0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partecipazione</w:t>
            </w:r>
          </w:p>
        </w:tc>
      </w:tr>
      <w:tr w:rsidR="00854B6F" w14:paraId="7CA54455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3772FF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43A0FD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83E998" w14:textId="77777777" w:rsidR="00854B6F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SPECIALIZZAZIONE</w:t>
            </w:r>
          </w:p>
        </w:tc>
      </w:tr>
      <w:tr w:rsidR="00854B6F" w14:paraId="69A87A37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3B6218" w14:textId="0943D10F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2F1E3D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A7FD2E" w14:textId="2655494A" w:rsidR="00854B6F" w:rsidRPr="008A2419" w:rsidRDefault="008A2419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8A2419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2006</w:t>
            </w:r>
          </w:p>
        </w:tc>
      </w:tr>
      <w:tr w:rsidR="00854B6F" w:rsidRPr="008F13F0" w14:paraId="0471D9A6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658C22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BDF3BA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3C1EAF" w14:textId="77777777" w:rsidR="00854B6F" w:rsidRPr="008F13F0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ORDINE DEI DOTTORI COMMERCIALISTI ED ESPERTI CONTABILI DI NAPOLI –</w:t>
            </w:r>
          </w:p>
        </w:tc>
      </w:tr>
      <w:tr w:rsidR="00854B6F" w14:paraId="7495DFC8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B76004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EB4175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3B14B3" w14:textId="77777777" w:rsidR="00854B6F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Partecipazione al CORSO DI SPECIALIZZAZIONE IN </w:t>
            </w:r>
            <w:r w:rsidR="00657704">
              <w:rPr>
                <w:rFonts w:ascii="Arial Narrow" w:hAnsi="Arial Narrow"/>
                <w:i w:val="0"/>
                <w:sz w:val="20"/>
                <w:lang w:val="it-IT"/>
              </w:rPr>
              <w:t>CORPORATE FINANCE E PRIVATE EQUITY</w:t>
            </w:r>
          </w:p>
        </w:tc>
      </w:tr>
      <w:tr w:rsidR="00854B6F" w:rsidRPr="008F13F0" w14:paraId="72B44996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B6E3CF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4E4241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50B172" w14:textId="77777777" w:rsidR="00854B6F" w:rsidRPr="008F13F0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partecipazione</w:t>
            </w:r>
          </w:p>
        </w:tc>
      </w:tr>
      <w:tr w:rsidR="00854B6F" w14:paraId="262D6673" w14:textId="77777777" w:rsidTr="00854B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780445" w14:textId="77777777" w:rsidR="00854B6F" w:rsidRDefault="00854B6F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854B6F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487972" w14:textId="77777777" w:rsidR="00854B6F" w:rsidRDefault="00854B6F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67F4F6" w14:textId="77777777" w:rsidR="00854B6F" w:rsidRDefault="00854B6F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SPECIALIZZAZIONE</w:t>
            </w:r>
          </w:p>
        </w:tc>
      </w:tr>
      <w:tr w:rsidR="00657704" w14:paraId="666C4977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BFFE87" w14:textId="60AD89F0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945615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B76A0E" w14:textId="2FAFA944" w:rsidR="00657704" w:rsidRPr="008A2419" w:rsidRDefault="008A2419" w:rsidP="008A2419">
            <w:pPr>
              <w:pStyle w:val="OiaeaeiYiio2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8A2419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2006</w:t>
            </w:r>
          </w:p>
        </w:tc>
      </w:tr>
      <w:tr w:rsidR="00657704" w:rsidRPr="008F13F0" w14:paraId="29A32D2C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4B44C7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9A6B5F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15F6A1" w14:textId="77777777" w:rsidR="00657704" w:rsidRPr="008F13F0" w:rsidRDefault="00657704" w:rsidP="00657704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ORDINE DEI DOTTORI COMMERCIALISTI ED ESPERTI CONTABILI DI NAPOLI –</w:t>
            </w:r>
          </w:p>
        </w:tc>
      </w:tr>
      <w:tr w:rsidR="00657704" w14:paraId="01D7829C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08AAAD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88A9CF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E72086" w14:textId="77777777" w:rsidR="00657704" w:rsidRDefault="00657704" w:rsidP="00657704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Partecipazione al CORSO DI FORMAZIONE PROFESSIONALE </w:t>
            </w:r>
            <w:r w:rsidR="00983DD2">
              <w:rPr>
                <w:rFonts w:ascii="Arial Narrow" w:hAnsi="Arial Narrow"/>
                <w:i w:val="0"/>
                <w:sz w:val="20"/>
                <w:lang w:val="it-IT"/>
              </w:rPr>
              <w:t xml:space="preserve">“L’ESPROPRIAZIONE FORZATA IMMOBILIARE DOPO LA LEGGE 14/5/2005 N. 80 – </w:t>
            </w:r>
            <w:smartTag w:uri="urn:schemas-microsoft-com:office:smarttags" w:element="PersonName">
              <w:smartTagPr>
                <w:attr w:name="ProductID" w:val="LA DELEGA PER LE"/>
              </w:smartTagPr>
              <w:smartTag w:uri="urn:schemas-microsoft-com:office:smarttags" w:element="PersonName">
                <w:smartTagPr>
                  <w:attr w:name="ProductID" w:val="LA DELEGA PER"/>
                </w:smartTagPr>
                <w:r w:rsidR="00983DD2">
                  <w:rPr>
                    <w:rFonts w:ascii="Arial Narrow" w:hAnsi="Arial Narrow"/>
                    <w:i w:val="0"/>
                    <w:sz w:val="20"/>
                    <w:lang w:val="it-IT"/>
                  </w:rPr>
                  <w:t>LA DELEGA PER</w:t>
                </w:r>
              </w:smartTag>
              <w:r w:rsidR="00983DD2">
                <w:rPr>
                  <w:rFonts w:ascii="Arial Narrow" w:hAnsi="Arial Narrow"/>
                  <w:i w:val="0"/>
                  <w:sz w:val="20"/>
                  <w:lang w:val="it-IT"/>
                </w:rPr>
                <w:t xml:space="preserve"> LE</w:t>
              </w:r>
            </w:smartTag>
            <w:r w:rsidR="00983DD2">
              <w:rPr>
                <w:rFonts w:ascii="Arial Narrow" w:hAnsi="Arial Narrow"/>
                <w:i w:val="0"/>
                <w:sz w:val="20"/>
                <w:lang w:val="it-IT"/>
              </w:rPr>
              <w:t xml:space="preserve"> OPERAZIONI DI VENDITA AI DOTTORI COMMERCIALISTI”</w:t>
            </w:r>
          </w:p>
        </w:tc>
      </w:tr>
      <w:tr w:rsidR="00657704" w:rsidRPr="008F13F0" w14:paraId="4C53E0E8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BA4A8D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CADFAF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F432F5" w14:textId="77777777" w:rsidR="00657704" w:rsidRPr="008F13F0" w:rsidRDefault="00657704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partecipazione</w:t>
            </w:r>
          </w:p>
        </w:tc>
      </w:tr>
      <w:tr w:rsidR="00657704" w14:paraId="525470B1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E80085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854B6F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68B8CD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8632B7" w14:textId="77777777" w:rsidR="00657704" w:rsidRDefault="00657704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SPECIALIZZAZIONE</w:t>
            </w:r>
          </w:p>
        </w:tc>
      </w:tr>
      <w:tr w:rsidR="00657704" w14:paraId="54D9347D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742AD1" w14:textId="74A4F572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9B58B5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A70E37" w14:textId="082FC7AB" w:rsidR="00657704" w:rsidRPr="008A2419" w:rsidRDefault="008A2419" w:rsidP="008A2419">
            <w:pPr>
              <w:pStyle w:val="OiaeaeiYiio2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2005</w:t>
            </w:r>
          </w:p>
        </w:tc>
      </w:tr>
      <w:tr w:rsidR="00657704" w:rsidRPr="008F13F0" w14:paraId="683D150E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BF7774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566106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D512BF" w14:textId="77777777" w:rsidR="00657704" w:rsidRPr="008F13F0" w:rsidRDefault="00657704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ORDINE DEI DOTTORI COMMERCIALISTI ED ESPERTI CONTABILI DI NAPOLI –</w:t>
            </w:r>
          </w:p>
        </w:tc>
      </w:tr>
      <w:tr w:rsidR="00657704" w14:paraId="6784D112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5DBB0B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DD3943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EA95E1" w14:textId="77777777" w:rsidR="00657704" w:rsidRDefault="00657704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Partecipazione al CORSO DI SPECIALIZZAZIONE IN</w:t>
            </w:r>
            <w:r w:rsidR="00983DD2">
              <w:rPr>
                <w:rFonts w:ascii="Arial Narrow" w:hAnsi="Arial Narrow"/>
                <w:i w:val="0"/>
                <w:sz w:val="20"/>
                <w:lang w:val="it-IT"/>
              </w:rPr>
              <w:t xml:space="preserve">TENSIVO IN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FINANZA TERRITORIALE</w:t>
            </w:r>
          </w:p>
        </w:tc>
      </w:tr>
      <w:tr w:rsidR="00657704" w:rsidRPr="008F13F0" w14:paraId="0DBA0CB6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5594CD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3A6095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97DB04" w14:textId="77777777" w:rsidR="00657704" w:rsidRPr="008F13F0" w:rsidRDefault="00657704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partecipazione</w:t>
            </w:r>
          </w:p>
        </w:tc>
      </w:tr>
      <w:tr w:rsidR="00657704" w14:paraId="3C514B4B" w14:textId="77777777" w:rsidTr="006577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8656F1" w14:textId="77777777" w:rsidR="00657704" w:rsidRDefault="00657704" w:rsidP="00657704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854B6F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C2378F" w14:textId="77777777" w:rsidR="00657704" w:rsidRDefault="00657704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DA6B40" w14:textId="77777777" w:rsidR="00657704" w:rsidRDefault="00657704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SPECIALIZZAZIONE</w:t>
            </w:r>
          </w:p>
        </w:tc>
      </w:tr>
      <w:tr w:rsidR="00983DD2" w14:paraId="241A1ADD" w14:textId="77777777" w:rsidTr="00983D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C25C4F" w14:textId="07BB78E4" w:rsidR="00983DD2" w:rsidRDefault="00983DD2" w:rsidP="00983DD2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5BF0EE" w14:textId="77777777" w:rsidR="00983DD2" w:rsidRDefault="00983DD2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E36B712" w14:textId="44A261B1" w:rsidR="00983DD2" w:rsidRPr="008A2419" w:rsidRDefault="008A2419" w:rsidP="00983DD2">
            <w:pPr>
              <w:pStyle w:val="OiaeaeiYiio2"/>
              <w:ind w:right="316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8A2419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2003</w:t>
            </w:r>
          </w:p>
        </w:tc>
      </w:tr>
      <w:tr w:rsidR="00983DD2" w:rsidRPr="008F13F0" w14:paraId="028717D5" w14:textId="77777777" w:rsidTr="00983D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85444A" w14:textId="77777777" w:rsidR="00983DD2" w:rsidRDefault="00983DD2" w:rsidP="00983DD2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99809B" w14:textId="77777777" w:rsidR="00983DD2" w:rsidRDefault="00983DD2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E79D36" w14:textId="77777777" w:rsidR="00983DD2" w:rsidRPr="008F13F0" w:rsidRDefault="00983DD2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ORDINE DEI DOTTORI COMMERCIALISTI ED ESPERTI CONTABILI DI NAPOLI –</w:t>
            </w:r>
          </w:p>
        </w:tc>
      </w:tr>
      <w:tr w:rsidR="00983DD2" w14:paraId="2A281C3D" w14:textId="77777777" w:rsidTr="00983D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A9F97C" w14:textId="77777777" w:rsidR="00983DD2" w:rsidRDefault="00983DD2" w:rsidP="00983DD2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D4B8E0" w14:textId="77777777" w:rsidR="00983DD2" w:rsidRDefault="00983DD2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C56E5F" w14:textId="77777777" w:rsidR="00983DD2" w:rsidRDefault="00983DD2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Partecipazione al CORSO DI SPECIALIZZAZIONE IN FINANZA TERRITORIALE</w:t>
            </w:r>
          </w:p>
        </w:tc>
      </w:tr>
      <w:tr w:rsidR="00983DD2" w:rsidRPr="008F13F0" w14:paraId="4D70F467" w14:textId="77777777" w:rsidTr="00983D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D00EF3" w14:textId="77777777" w:rsidR="00983DD2" w:rsidRDefault="00983DD2" w:rsidP="00983DD2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DA625C" w14:textId="77777777" w:rsidR="00983DD2" w:rsidRDefault="00983DD2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FC3459" w14:textId="77777777" w:rsidR="00983DD2" w:rsidRPr="008F13F0" w:rsidRDefault="00983DD2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Attestato di partecipazione</w:t>
            </w:r>
          </w:p>
        </w:tc>
      </w:tr>
      <w:tr w:rsidR="00983DD2" w14:paraId="19DED1A2" w14:textId="77777777" w:rsidTr="00983D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5CE47F" w14:textId="77777777" w:rsidR="00983DD2" w:rsidRDefault="00983DD2" w:rsidP="00983DD2">
            <w:pPr>
              <w:pStyle w:val="OiaeaeiYiio2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854B6F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B67DC7" w14:textId="77777777" w:rsidR="00983DD2" w:rsidRDefault="00983DD2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042A7C" w14:textId="77777777" w:rsidR="00983DD2" w:rsidRDefault="00983DD2" w:rsidP="00983DD2">
            <w:pPr>
              <w:pStyle w:val="OiaeaeiYiio2"/>
              <w:ind w:right="316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SPECIALIZZAZIONE</w:t>
            </w:r>
          </w:p>
        </w:tc>
      </w:tr>
    </w:tbl>
    <w:p w14:paraId="141CEDA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E46A145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D4C853" w14:textId="72470379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15F0A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BDB145" w14:textId="01E8E0BF" w:rsidR="00484767" w:rsidRPr="008A2419" w:rsidRDefault="008A241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8A2419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1995</w:t>
            </w:r>
          </w:p>
        </w:tc>
      </w:tr>
      <w:tr w:rsidR="00484767" w14:paraId="1162D77A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A5C1FD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0FCC4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1D3ABB" w14:textId="77777777" w:rsidR="00484767" w:rsidRPr="008F13F0" w:rsidRDefault="008F13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F13F0">
              <w:rPr>
                <w:rFonts w:ascii="Arial Narrow" w:hAnsi="Arial Narrow"/>
                <w:i w:val="0"/>
                <w:sz w:val="20"/>
                <w:lang w:val="it-IT"/>
              </w:rPr>
              <w:t>Albo dei Revisori Contabili presso il Ministero di Grazia e Giustizia</w:t>
            </w:r>
          </w:p>
        </w:tc>
      </w:tr>
      <w:tr w:rsidR="00484767" w14:paraId="369B10D4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F117F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325FB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8EAD4D" w14:textId="77777777" w:rsidR="00484767" w:rsidRPr="008F13F0" w:rsidRDefault="008F13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F13F0">
              <w:rPr>
                <w:rFonts w:ascii="Arial Narrow" w:hAnsi="Arial Narrow"/>
                <w:i w:val="0"/>
                <w:sz w:val="20"/>
                <w:lang w:val="it-IT"/>
              </w:rPr>
              <w:t>Iscrizione nel Registro dei Revisori Contabili con D.M. 12.04.1995 in G.U. 31 bis del 21.04.1995</w:t>
            </w:r>
          </w:p>
        </w:tc>
      </w:tr>
      <w:tr w:rsidR="00484767" w14:paraId="382EAB37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E17526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58255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9E7D0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F13F0" w14:paraId="02A97362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6B2FA0" w14:textId="524A6D4D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0EFFD7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79B88B" w14:textId="55EBCDFE" w:rsidR="008F13F0" w:rsidRPr="008A2419" w:rsidRDefault="008A2419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1990</w:t>
            </w:r>
          </w:p>
        </w:tc>
      </w:tr>
      <w:tr w:rsidR="008F13F0" w14:paraId="7E0534D9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BC23A2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AFDE11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E6DEFB" w14:textId="77777777" w:rsidR="008F13F0" w:rsidRPr="008F13F0" w:rsidRDefault="008F13F0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F13F0">
              <w:rPr>
                <w:rFonts w:ascii="Arial Narrow" w:hAnsi="Arial Narrow"/>
                <w:i w:val="0"/>
                <w:sz w:val="20"/>
                <w:lang w:val="it-IT"/>
              </w:rPr>
              <w:t>Ordine dei Dottori Commercialisti e degli Esperti contabili per la Circoscrizione del Tribunale di Napoli</w:t>
            </w:r>
          </w:p>
        </w:tc>
      </w:tr>
      <w:tr w:rsidR="008F13F0" w14:paraId="63848A13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C96EBB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A9C630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24F980" w14:textId="77777777" w:rsidR="008F13F0" w:rsidRPr="008F13F0" w:rsidRDefault="008F13F0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F13F0">
              <w:rPr>
                <w:rFonts w:ascii="Arial Narrow" w:hAnsi="Arial Narrow"/>
                <w:i w:val="0"/>
                <w:sz w:val="20"/>
                <w:lang w:val="it-IT"/>
              </w:rPr>
              <w:t>Iscrizione all’Albo dei Dottori Commercialisti per la Circoscrizione del Tribunale di Napoli</w:t>
            </w:r>
          </w:p>
        </w:tc>
      </w:tr>
      <w:tr w:rsidR="008F13F0" w14:paraId="131E8854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B1EE4A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8F13F0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0F8299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11E8D8" w14:textId="77777777" w:rsidR="008F13F0" w:rsidRDefault="008F13F0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F13F0" w14:paraId="6074DCAD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60BA89" w14:textId="152DD0D0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E0E034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05FAD6" w14:textId="42B30785" w:rsidR="008F13F0" w:rsidRPr="00526D1D" w:rsidRDefault="00526D1D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1990</w:t>
            </w:r>
          </w:p>
        </w:tc>
      </w:tr>
      <w:tr w:rsidR="008F13F0" w14:paraId="0BC72A7B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42B921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C5107C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165BAA" w14:textId="77777777" w:rsidR="008F13F0" w:rsidRPr="008F13F0" w:rsidRDefault="008F13F0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Tribunale Civile e Penale di Napoli</w:t>
            </w:r>
          </w:p>
        </w:tc>
      </w:tr>
      <w:tr w:rsidR="008F13F0" w14:paraId="3A7B3859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B55A1E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4F32E4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602514" w14:textId="77777777" w:rsidR="008F13F0" w:rsidRPr="008F13F0" w:rsidRDefault="008F13F0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F13F0">
              <w:rPr>
                <w:rFonts w:ascii="Arial Narrow" w:hAnsi="Arial Narrow"/>
                <w:i w:val="0"/>
                <w:sz w:val="20"/>
                <w:lang w:val="it-IT"/>
              </w:rPr>
              <w:t xml:space="preserve">Iscrizione nel Registro dei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Consulenti Tecnici d’ ufficio del Tribunale Civile di Napoli con la qualifica di Dottore Commercialista</w:t>
            </w:r>
          </w:p>
        </w:tc>
      </w:tr>
      <w:tr w:rsidR="008F13F0" w14:paraId="2FC5494B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2D7E22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8F13F0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4CA2FD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158613" w14:textId="77777777" w:rsidR="008F13F0" w:rsidRDefault="008F13F0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F13F0" w14:paraId="2A7816AD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99818B" w14:textId="3762F24F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0B7F80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270859" w14:textId="22103681" w:rsidR="008F13F0" w:rsidRPr="00526D1D" w:rsidRDefault="008A2419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526D1D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Anno 1984</w:t>
            </w:r>
          </w:p>
        </w:tc>
      </w:tr>
      <w:tr w:rsidR="008F13F0" w14:paraId="5508EB3D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0AA43E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4BBD9C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B5D068" w14:textId="77777777" w:rsidR="008F13F0" w:rsidRPr="00CE093C" w:rsidRDefault="00CE093C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E093C">
              <w:rPr>
                <w:rFonts w:ascii="Arial Narrow" w:hAnsi="Arial Narrow"/>
                <w:i w:val="0"/>
                <w:sz w:val="20"/>
                <w:lang w:val="it-IT"/>
              </w:rPr>
              <w:t>Università degli Studi di Napoli “FEDERICO II”</w:t>
            </w:r>
          </w:p>
        </w:tc>
      </w:tr>
      <w:tr w:rsidR="008F13F0" w14:paraId="4C012424" w14:textId="77777777" w:rsidTr="008F13F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356B9C" w14:textId="77777777" w:rsidR="008F13F0" w:rsidRDefault="008F13F0" w:rsidP="006F67F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6E2174" w14:textId="77777777" w:rsidR="008F13F0" w:rsidRDefault="008F13F0" w:rsidP="006F67F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063A8E" w14:textId="77777777" w:rsidR="008F13F0" w:rsidRPr="008F13F0" w:rsidRDefault="00CE093C" w:rsidP="006F67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IN ECONOMIA E COMMERCIO</w:t>
            </w:r>
          </w:p>
        </w:tc>
      </w:tr>
    </w:tbl>
    <w:p w14:paraId="62D448A6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BD54C0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F404C4" w14:textId="77777777" w:rsidR="001C79CD" w:rsidRDefault="001C79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20677B5E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3CF4866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0D17E62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3BEEC4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EA3C0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0DF53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8537E9" w14:textId="77777777" w:rsidR="00484767" w:rsidRDefault="00CE093C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14:paraId="2E7BBC75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43D9C2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F9ABB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1A9CEDCC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4BE498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5B6C3A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539AA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5FD6BF" w14:textId="77777777" w:rsidR="00484767" w:rsidRDefault="00CE093C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 E FRANCESE</w:t>
            </w:r>
          </w:p>
        </w:tc>
      </w:tr>
      <w:tr w:rsidR="00484767" w14:paraId="2D67E0F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16DE2F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56A8B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941148" w14:textId="77777777" w:rsidR="00484767" w:rsidRDefault="00CE093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buono</w:t>
            </w:r>
          </w:p>
        </w:tc>
      </w:tr>
      <w:tr w:rsidR="00484767" w14:paraId="025FB97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2DDCC4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7B02C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2743C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buono</w:t>
            </w:r>
          </w:p>
        </w:tc>
      </w:tr>
      <w:tr w:rsidR="00484767" w14:paraId="6711080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5B6027" w14:textId="74A838F1" w:rsidR="00484767" w:rsidRDefault="00DD56F6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0169A77A" wp14:editId="2292CBFC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DE7EC3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84820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7DFAF2" w14:textId="77777777" w:rsidR="00484767" w:rsidRDefault="00CE093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buono</w:t>
            </w:r>
          </w:p>
        </w:tc>
      </w:tr>
    </w:tbl>
    <w:p w14:paraId="136DE6E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0CF74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3F4CF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69793410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CF45D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B6545E" w14:textId="77777777" w:rsidR="00484767" w:rsidRDefault="00CE093C" w:rsidP="00CE093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667755">
              <w:rPr>
                <w:rFonts w:ascii="Arial Narrow" w:eastAsia="MS Mincho" w:hAnsi="Arial Narrow" w:cs="Arial Narrow"/>
                <w:lang w:val="it-IT" w:eastAsia="ja-JP"/>
              </w:rPr>
              <w:t>Ottime capacità di vivere  e lavorare in gruppo maturate</w:t>
            </w:r>
            <w:r w:rsidR="00BA5F7E" w:rsidRPr="00667755">
              <w:rPr>
                <w:rFonts w:ascii="Arial Narrow" w:eastAsia="MS Mincho" w:hAnsi="Arial Narrow" w:cs="Arial Narrow"/>
                <w:lang w:val="it-IT" w:eastAsia="ja-JP"/>
              </w:rPr>
              <w:t xml:space="preserve"> nelle molteplici esperienze lavorative, in relazione ad  incarichi assunti  occupando posti e ruoli di vertice in strutture pubbliche e private.</w:t>
            </w:r>
          </w:p>
        </w:tc>
      </w:tr>
    </w:tbl>
    <w:p w14:paraId="51A7425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2ED6C4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A83B4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08F7C7F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BE79F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5AA80A" w14:textId="77777777" w:rsidR="00484767" w:rsidRPr="00BA5F7E" w:rsidRDefault="00BA5F7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BA5F7E">
              <w:rPr>
                <w:rFonts w:ascii="Arial Narrow" w:eastAsia="MS Mincho" w:hAnsi="Arial Narrow" w:cs="Arial Narrow"/>
                <w:lang w:val="it-IT" w:eastAsia="ja-JP"/>
              </w:rPr>
              <w:t xml:space="preserve">Ottime capacità </w:t>
            </w:r>
            <w:r>
              <w:rPr>
                <w:rFonts w:ascii="Arial Narrow" w:eastAsia="MS Mincho" w:hAnsi="Arial Narrow" w:cs="Arial Narrow"/>
                <w:lang w:val="it-IT" w:eastAsia="ja-JP"/>
              </w:rPr>
              <w:t>e competenze organizzative assunte, come al punto precedente, nelle molteplici esperienze lavorative</w:t>
            </w:r>
            <w:r w:rsidRPr="00BA5F7E">
              <w:rPr>
                <w:rFonts w:ascii="Arial Narrow" w:eastAsia="MS Mincho" w:hAnsi="Arial Narrow" w:cs="Arial Narrow"/>
                <w:lang w:val="it-IT" w:eastAsia="ja-JP"/>
              </w:rPr>
              <w:t>, in relazione ad  incarichi assunti  occupando posti e ruoli di vertice in strutture pubbliche e private.</w:t>
            </w:r>
            <w:r>
              <w:rPr>
                <w:rFonts w:ascii="Arial Narrow" w:eastAsia="MS Mincho" w:hAnsi="Arial Narrow" w:cs="Arial Narrow"/>
                <w:lang w:val="it-IT" w:eastAsia="ja-JP"/>
              </w:rPr>
              <w:t xml:space="preserve"> Tali capacità derivano dalla lunga esperienza professionale di studio e di rapporti con aziende pubbliche e private.</w:t>
            </w:r>
          </w:p>
        </w:tc>
      </w:tr>
    </w:tbl>
    <w:p w14:paraId="295F1E0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FBFD32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0EFA2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769EC82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71B69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77B0A0" w14:textId="77777777" w:rsidR="00484767" w:rsidRDefault="00BA5F7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6E350E">
              <w:rPr>
                <w:rFonts w:ascii="Arial Narrow" w:eastAsia="MS Mincho" w:hAnsi="Arial Narrow" w:cs="Arial Narrow"/>
                <w:lang w:val="it-IT" w:eastAsia="ja-JP"/>
              </w:rPr>
              <w:t>Ottima conoscenza operativa del “Personal Computing” e degli strumenti software quali: Word, Excel e Power Po</w:t>
            </w:r>
            <w:r w:rsidR="006E350E" w:rsidRPr="006E350E">
              <w:rPr>
                <w:rFonts w:ascii="Arial Narrow" w:eastAsia="MS Mincho" w:hAnsi="Arial Narrow" w:cs="Arial Narrow"/>
                <w:lang w:val="it-IT" w:eastAsia="ja-JP"/>
              </w:rPr>
              <w:t>int.</w:t>
            </w:r>
          </w:p>
        </w:tc>
      </w:tr>
    </w:tbl>
    <w:p w14:paraId="5D15322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18D3A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31BC9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C1DA096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A6744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C6D2A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212990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AAA607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86A3B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1E43D0F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B3742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7B1A3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65447C7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CB58B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66DD8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4C91A0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7B9951" w14:textId="77777777" w:rsidR="00484767" w:rsidRDefault="006E350E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automobilistica tipo “B”</w:t>
            </w:r>
          </w:p>
        </w:tc>
      </w:tr>
    </w:tbl>
    <w:p w14:paraId="7BB0984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09CAC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CE8A5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9D645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1F8E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7590D2E0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FF6DB6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F08B8F1" w14:textId="77777777" w:rsidTr="0009322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4CCEC5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A5442B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34EEFB" w14:textId="77777777" w:rsidR="00093225" w:rsidRPr="00093225" w:rsidRDefault="0009322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093225">
              <w:rPr>
                <w:rFonts w:ascii="Arial Narrow" w:hAnsi="Arial Narrow"/>
                <w:b/>
                <w:smallCaps/>
                <w:u w:val="single"/>
                <w:lang w:val="it-IT"/>
              </w:rPr>
              <w:t>elenco  delle esperienze professionali</w:t>
            </w:r>
            <w:r w:rsidRPr="00093225">
              <w:rPr>
                <w:rFonts w:ascii="Arial Narrow" w:hAnsi="Arial Narrow"/>
                <w:b/>
                <w:smallCaps/>
                <w:lang w:val="it-IT"/>
              </w:rPr>
              <w:t xml:space="preserve">: </w:t>
            </w:r>
          </w:p>
          <w:p w14:paraId="4DC0BFFD" w14:textId="77777777" w:rsidR="00484767" w:rsidRDefault="00093225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DOCENZE</w:t>
            </w:r>
          </w:p>
          <w:p w14:paraId="76923E93" w14:textId="77777777" w:rsidR="00093225" w:rsidRDefault="00093225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RELAZIONI IN CONVEGNI E </w:t>
            </w:r>
            <w:r w:rsidR="00E72536">
              <w:rPr>
                <w:rFonts w:ascii="Arial Narrow" w:hAnsi="Arial Narrow"/>
                <w:smallCaps/>
                <w:lang w:val="it-IT"/>
              </w:rPr>
              <w:t>FORUM</w:t>
            </w:r>
          </w:p>
          <w:p w14:paraId="63777C4B" w14:textId="77777777" w:rsidR="00093225" w:rsidRDefault="00093225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COLLABORAZIONI EDITORIALI</w:t>
            </w:r>
          </w:p>
          <w:p w14:paraId="79E842DA" w14:textId="77777777" w:rsidR="00093225" w:rsidRDefault="00093225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PUBBLICAZIONI </w:t>
            </w:r>
          </w:p>
          <w:p w14:paraId="5E599DD4" w14:textId="77777777" w:rsidR="00093225" w:rsidRDefault="0009322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CABB0BE" w14:textId="77777777" w:rsidR="00667755" w:rsidRDefault="00667755" w:rsidP="00093225">
      <w:pPr>
        <w:pStyle w:val="Obiettivi"/>
        <w:spacing w:after="120"/>
        <w:rPr>
          <w:b/>
          <w:bCs/>
          <w:u w:val="single"/>
        </w:rPr>
      </w:pPr>
    </w:p>
    <w:p w14:paraId="61A855E4" w14:textId="77777777" w:rsidR="00667755" w:rsidRDefault="00667755" w:rsidP="00093225">
      <w:pPr>
        <w:pStyle w:val="Obiettivi"/>
        <w:spacing w:after="120"/>
        <w:rPr>
          <w:b/>
          <w:bCs/>
          <w:u w:val="single"/>
        </w:rPr>
      </w:pPr>
    </w:p>
    <w:p w14:paraId="11F40930" w14:textId="77777777" w:rsidR="00667755" w:rsidRDefault="00667755" w:rsidP="00093225">
      <w:pPr>
        <w:pStyle w:val="Obiettivi"/>
        <w:spacing w:after="120"/>
        <w:rPr>
          <w:b/>
          <w:bCs/>
          <w:u w:val="single"/>
        </w:rPr>
      </w:pPr>
    </w:p>
    <w:p w14:paraId="5AFEBB40" w14:textId="77777777" w:rsidR="00983095" w:rsidRDefault="00983095" w:rsidP="00093225">
      <w:pPr>
        <w:pStyle w:val="Obiettivi"/>
        <w:spacing w:after="120"/>
        <w:rPr>
          <w:b/>
          <w:bCs/>
          <w:u w:val="single"/>
        </w:rPr>
      </w:pPr>
    </w:p>
    <w:p w14:paraId="4F661482" w14:textId="77777777" w:rsidR="00983095" w:rsidRDefault="00983095" w:rsidP="00093225">
      <w:pPr>
        <w:pStyle w:val="Obiettivi"/>
        <w:spacing w:after="120"/>
        <w:rPr>
          <w:b/>
          <w:bCs/>
          <w:u w:val="single"/>
        </w:rPr>
      </w:pPr>
    </w:p>
    <w:p w14:paraId="62EB6C1F" w14:textId="77777777" w:rsidR="00983095" w:rsidRDefault="00983095" w:rsidP="00093225">
      <w:pPr>
        <w:pStyle w:val="Obiettivi"/>
        <w:spacing w:after="120"/>
        <w:rPr>
          <w:b/>
          <w:bCs/>
          <w:u w:val="single"/>
        </w:rPr>
      </w:pPr>
    </w:p>
    <w:p w14:paraId="1929CB7B" w14:textId="77777777" w:rsidR="00983095" w:rsidRDefault="00983095" w:rsidP="00093225">
      <w:pPr>
        <w:pStyle w:val="Obiettivi"/>
        <w:spacing w:after="120"/>
        <w:rPr>
          <w:b/>
          <w:bCs/>
          <w:u w:val="single"/>
        </w:rPr>
      </w:pPr>
    </w:p>
    <w:p w14:paraId="254EBCE1" w14:textId="77777777" w:rsidR="00983095" w:rsidRDefault="00983095" w:rsidP="00093225">
      <w:pPr>
        <w:pStyle w:val="Obiettivi"/>
        <w:spacing w:after="120"/>
        <w:rPr>
          <w:b/>
          <w:bCs/>
          <w:u w:val="single"/>
        </w:rPr>
      </w:pPr>
    </w:p>
    <w:p w14:paraId="129EDA8C" w14:textId="77777777" w:rsidR="00983095" w:rsidRDefault="00983095" w:rsidP="00093225">
      <w:pPr>
        <w:pStyle w:val="Obiettivi"/>
        <w:spacing w:after="120"/>
        <w:rPr>
          <w:b/>
          <w:bCs/>
          <w:u w:val="single"/>
        </w:rPr>
      </w:pPr>
    </w:p>
    <w:p w14:paraId="01FD531C" w14:textId="77777777" w:rsidR="00983095" w:rsidRDefault="00983095" w:rsidP="00093225">
      <w:pPr>
        <w:pStyle w:val="Obiettivi"/>
        <w:spacing w:after="120"/>
        <w:rPr>
          <w:b/>
          <w:bCs/>
          <w:u w:val="single"/>
        </w:rPr>
      </w:pPr>
    </w:p>
    <w:p w14:paraId="5A11257E" w14:textId="7332E162" w:rsidR="00093225" w:rsidRDefault="00093225" w:rsidP="00093225">
      <w:pPr>
        <w:pStyle w:val="Obiettivi"/>
        <w:spacing w:after="120"/>
        <w:rPr>
          <w:b/>
          <w:bCs/>
          <w:u w:val="single"/>
        </w:rPr>
      </w:pPr>
      <w:r>
        <w:rPr>
          <w:b/>
          <w:bCs/>
          <w:u w:val="single"/>
        </w:rPr>
        <w:t>DOCENZE:</w:t>
      </w:r>
    </w:p>
    <w:p w14:paraId="5ED82F4F" w14:textId="77777777" w:rsidR="001F67C2" w:rsidRDefault="001F67C2" w:rsidP="002057D2">
      <w:pPr>
        <w:pStyle w:val="Corpotesto"/>
        <w:widowControl/>
        <w:numPr>
          <w:ilvl w:val="0"/>
          <w:numId w:val="4"/>
        </w:numPr>
        <w:spacing w:after="220" w:line="240" w:lineRule="atLeast"/>
        <w:jc w:val="both"/>
        <w:rPr>
          <w:b/>
        </w:rPr>
      </w:pPr>
      <w:r>
        <w:rPr>
          <w:b/>
        </w:rPr>
        <w:t>Anno 2014 – Docente – Seminari “Applicazione della normativa antiriciclaggio negli studi professionali” per conto Unione Commercialisti Area Vesuviana e Unoformat Srl</w:t>
      </w:r>
    </w:p>
    <w:p w14:paraId="269BD00E" w14:textId="77777777" w:rsidR="002057D2" w:rsidRPr="00B57DF6" w:rsidRDefault="002057D2" w:rsidP="002057D2">
      <w:pPr>
        <w:pStyle w:val="Corpotesto"/>
        <w:widowControl/>
        <w:numPr>
          <w:ilvl w:val="0"/>
          <w:numId w:val="4"/>
        </w:numPr>
        <w:spacing w:after="220" w:line="240" w:lineRule="atLeast"/>
        <w:jc w:val="both"/>
        <w:rPr>
          <w:b/>
        </w:rPr>
      </w:pPr>
      <w:r>
        <w:rPr>
          <w:b/>
        </w:rPr>
        <w:t xml:space="preserve">Anno 2013 – </w:t>
      </w:r>
      <w:r>
        <w:t xml:space="preserve">Docente – Seminari “ </w:t>
      </w:r>
      <w:r w:rsidRPr="00B57DF6">
        <w:rPr>
          <w:b/>
        </w:rPr>
        <w:t>Antiriciclaggio</w:t>
      </w:r>
      <w:r>
        <w:rPr>
          <w:b/>
        </w:rPr>
        <w:t>: gli studi sotto la lente della Guardia di Finanza”</w:t>
      </w:r>
      <w:r w:rsidRPr="00B57DF6">
        <w:rPr>
          <w:b/>
        </w:rPr>
        <w:t xml:space="preserve"> </w:t>
      </w:r>
      <w:r>
        <w:rPr>
          <w:b/>
        </w:rPr>
        <w:t xml:space="preserve">– </w:t>
      </w:r>
      <w:r>
        <w:t>Per conto degli Ordini Professionali dei Dottori Commercialisti e Consulenti del Lavoro a cura del Centro Studi CGN S.p.A. e Unoformat S.r.L.</w:t>
      </w:r>
    </w:p>
    <w:p w14:paraId="42896135" w14:textId="77777777" w:rsidR="002057D2" w:rsidRPr="00B57DF6" w:rsidRDefault="002057D2" w:rsidP="002057D2">
      <w:pPr>
        <w:pStyle w:val="Corpotesto"/>
        <w:widowControl/>
        <w:numPr>
          <w:ilvl w:val="0"/>
          <w:numId w:val="4"/>
        </w:numPr>
        <w:spacing w:after="220" w:line="240" w:lineRule="atLeast"/>
        <w:jc w:val="both"/>
        <w:rPr>
          <w:b/>
        </w:rPr>
      </w:pPr>
      <w:r>
        <w:t xml:space="preserve"> </w:t>
      </w:r>
      <w:r>
        <w:rPr>
          <w:b/>
        </w:rPr>
        <w:t xml:space="preserve">Anno 2012 – </w:t>
      </w:r>
      <w:r>
        <w:t xml:space="preserve">Docente – Seminari “ </w:t>
      </w:r>
      <w:r w:rsidRPr="00B57DF6">
        <w:rPr>
          <w:b/>
        </w:rPr>
        <w:t xml:space="preserve">Antiriciclaggio e violazione uso del contante” </w:t>
      </w:r>
      <w:r>
        <w:rPr>
          <w:b/>
        </w:rPr>
        <w:t xml:space="preserve">– </w:t>
      </w:r>
      <w:r>
        <w:t>Per conto degli Ordini Professionali dei Dottori Commercialisti e Consulenti del Lavoro a cura del Centro Studi CGN S.p.A. e Unoformat S.r.L.</w:t>
      </w:r>
    </w:p>
    <w:p w14:paraId="2B6309F8" w14:textId="77777777" w:rsidR="00093225" w:rsidRPr="00B57DF6" w:rsidRDefault="00093225" w:rsidP="00093225">
      <w:pPr>
        <w:pStyle w:val="Corpotesto"/>
        <w:widowControl/>
        <w:numPr>
          <w:ilvl w:val="0"/>
          <w:numId w:val="4"/>
        </w:numPr>
        <w:spacing w:after="220" w:line="240" w:lineRule="atLeast"/>
        <w:jc w:val="both"/>
        <w:rPr>
          <w:b/>
        </w:rPr>
      </w:pPr>
      <w:r>
        <w:rPr>
          <w:b/>
        </w:rPr>
        <w:t xml:space="preserve">Anno 2011 – </w:t>
      </w:r>
      <w:r>
        <w:t xml:space="preserve">Docente – Seminari “ </w:t>
      </w:r>
      <w:r w:rsidRPr="00B57DF6">
        <w:rPr>
          <w:b/>
        </w:rPr>
        <w:t xml:space="preserve">Antiriciclaggio e violazione uso del contante” </w:t>
      </w:r>
      <w:r>
        <w:rPr>
          <w:b/>
        </w:rPr>
        <w:t xml:space="preserve">– </w:t>
      </w:r>
      <w:r>
        <w:t>Per conto degli Ordini Professionali dei Dottori Commercialisti e Consulenti del Lavoro a cura del Centro Studi CGN S.p.A. e Unoformat S.r.L.</w:t>
      </w:r>
    </w:p>
    <w:p w14:paraId="11822F29" w14:textId="77777777" w:rsidR="00093225" w:rsidRPr="00A3110A" w:rsidRDefault="00093225" w:rsidP="00093225">
      <w:pPr>
        <w:pStyle w:val="Corpotesto"/>
        <w:widowControl/>
        <w:numPr>
          <w:ilvl w:val="0"/>
          <w:numId w:val="4"/>
        </w:numPr>
        <w:spacing w:after="220" w:line="240" w:lineRule="atLeast"/>
        <w:jc w:val="both"/>
      </w:pPr>
      <w:r>
        <w:rPr>
          <w:b/>
        </w:rPr>
        <w:t xml:space="preserve">Anno 2010 - </w:t>
      </w:r>
      <w:r>
        <w:t>Docente – Seminari “</w:t>
      </w:r>
      <w:smartTag w:uri="urn:schemas-microsoft-com:office:smarttags" w:element="PersonName">
        <w:smartTagPr>
          <w:attr w:name="ProductID" w:val="La normativa  Antiriciclaggio"/>
        </w:smartTagPr>
        <w:r>
          <w:rPr>
            <w:b/>
          </w:rPr>
          <w:t>La normativa  Antiriciclaggio</w:t>
        </w:r>
      </w:smartTag>
      <w:r>
        <w:rPr>
          <w:b/>
        </w:rPr>
        <w:t>: Organizzazione, procedure e controlli”:</w:t>
      </w:r>
    </w:p>
    <w:p w14:paraId="4A57F6FC" w14:textId="77777777" w:rsidR="00093225" w:rsidRDefault="00093225" w:rsidP="00093225">
      <w:pPr>
        <w:pStyle w:val="Corpotesto"/>
        <w:ind w:left="360"/>
      </w:pPr>
      <w:r>
        <w:t>11 novembre -   Ordine dei Dottori Commercialisti ed Esperti Contabili di MACERATA</w:t>
      </w:r>
    </w:p>
    <w:p w14:paraId="2BAAF924" w14:textId="77777777" w:rsidR="00093225" w:rsidRDefault="00093225" w:rsidP="00093225">
      <w:pPr>
        <w:pStyle w:val="Corpotesto"/>
        <w:ind w:left="360"/>
      </w:pPr>
      <w:r>
        <w:t>16 novembre – Ordine dei Dottori Commercialisti ed Esperti Contabili di CASERTA</w:t>
      </w:r>
    </w:p>
    <w:p w14:paraId="59249A84" w14:textId="77777777" w:rsidR="00093225" w:rsidRDefault="00093225" w:rsidP="00093225">
      <w:pPr>
        <w:pStyle w:val="Corpotesto"/>
        <w:ind w:left="360"/>
      </w:pPr>
      <w:r>
        <w:t>17 novembre - Ordine dei Dottori Commercialisti ed Esperti Contabili di NAPOLI</w:t>
      </w:r>
    </w:p>
    <w:p w14:paraId="6C489BE2" w14:textId="77777777" w:rsidR="00093225" w:rsidRDefault="00093225" w:rsidP="00093225">
      <w:pPr>
        <w:pStyle w:val="Corpotesto"/>
        <w:ind w:left="360"/>
      </w:pPr>
      <w:r>
        <w:t>19 novembre - Ordine dei Dottori Commercialisti ed Esperti Contabili di POTENZA</w:t>
      </w:r>
    </w:p>
    <w:p w14:paraId="38911674" w14:textId="77777777" w:rsidR="00093225" w:rsidRPr="000707E3" w:rsidRDefault="00093225" w:rsidP="00093225">
      <w:pPr>
        <w:pStyle w:val="Corpotesto"/>
      </w:pPr>
      <w:r>
        <w:t xml:space="preserve">    </w:t>
      </w:r>
    </w:p>
    <w:p w14:paraId="3117229A" w14:textId="77777777" w:rsidR="00093225" w:rsidRPr="00B060A4" w:rsidRDefault="00093225" w:rsidP="00093225">
      <w:pPr>
        <w:pStyle w:val="Corpotesto"/>
        <w:widowControl/>
        <w:numPr>
          <w:ilvl w:val="0"/>
          <w:numId w:val="4"/>
        </w:numPr>
        <w:spacing w:after="220" w:line="240" w:lineRule="atLeast"/>
        <w:jc w:val="both"/>
      </w:pPr>
      <w:r>
        <w:rPr>
          <w:b/>
        </w:rPr>
        <w:t xml:space="preserve">Anno 2009 -    </w:t>
      </w:r>
      <w:r>
        <w:t xml:space="preserve"> Docente – Seminari “</w:t>
      </w:r>
      <w:smartTag w:uri="urn:schemas-microsoft-com:office:smarttags" w:element="PersonName">
        <w:smartTagPr>
          <w:attr w:name="ProductID" w:val="La Normativa Antiriciclaggio"/>
        </w:smartTagPr>
        <w:r>
          <w:rPr>
            <w:b/>
          </w:rPr>
          <w:t>La normativa Antiriciclaggio</w:t>
        </w:r>
      </w:smartTag>
      <w:r>
        <w:rPr>
          <w:b/>
        </w:rPr>
        <w:t xml:space="preserve"> negli studi professionali:</w:t>
      </w:r>
    </w:p>
    <w:p w14:paraId="5F974C34" w14:textId="77777777" w:rsidR="00093225" w:rsidRDefault="00093225" w:rsidP="00093225">
      <w:pPr>
        <w:pStyle w:val="Corpotesto"/>
        <w:ind w:left="360"/>
      </w:pPr>
      <w:r>
        <w:t>18 febbraio – Ordine Dottori Commercialisti ed Esperti Contabili di PISTOIA</w:t>
      </w:r>
    </w:p>
    <w:p w14:paraId="4A535410" w14:textId="77777777" w:rsidR="00093225" w:rsidRDefault="00093225" w:rsidP="00093225">
      <w:pPr>
        <w:pStyle w:val="Corpotesto"/>
        <w:ind w:left="360"/>
      </w:pPr>
      <w:r>
        <w:t>19 febbraio - Ordine Dottori Commercialisti ed Esperti Contabili di PISA</w:t>
      </w:r>
    </w:p>
    <w:p w14:paraId="79CCB63C" w14:textId="77777777" w:rsidR="00093225" w:rsidRDefault="00093225" w:rsidP="00093225">
      <w:pPr>
        <w:pStyle w:val="Corpotesto"/>
        <w:ind w:left="360"/>
      </w:pPr>
      <w:r>
        <w:t>20 febbraio - Ordine Dottori Commercialisti ed Esperti Contabili di FIRENZE</w:t>
      </w:r>
    </w:p>
    <w:p w14:paraId="3D78267D" w14:textId="77777777" w:rsidR="00093225" w:rsidRDefault="00093225" w:rsidP="00093225">
      <w:pPr>
        <w:pStyle w:val="Corpotesto"/>
        <w:ind w:left="360"/>
      </w:pPr>
      <w:r>
        <w:t>25 febbraio - Ordine Dottori Commercialisti ed Esperti Contabili di GROSSETO</w:t>
      </w:r>
    </w:p>
    <w:p w14:paraId="45696BA4" w14:textId="77777777" w:rsidR="00093225" w:rsidRDefault="00093225" w:rsidP="00093225">
      <w:pPr>
        <w:pStyle w:val="Corpotesto"/>
        <w:ind w:left="360"/>
      </w:pPr>
      <w:r>
        <w:t>26 febbraio - Ordine Dottori Commercialisti ed Esperti Contabili di AREZZO</w:t>
      </w:r>
    </w:p>
    <w:p w14:paraId="7853516F" w14:textId="77777777" w:rsidR="00093225" w:rsidRDefault="00093225" w:rsidP="00093225">
      <w:pPr>
        <w:pStyle w:val="Corpotesto"/>
        <w:ind w:left="360"/>
      </w:pPr>
      <w:r>
        <w:t>2 marzo - Ordine Dottori Commercialisti ed Esperti Contabili di NAPOLI</w:t>
      </w:r>
    </w:p>
    <w:p w14:paraId="2F680DE1" w14:textId="77777777" w:rsidR="00093225" w:rsidRDefault="00093225" w:rsidP="00093225">
      <w:pPr>
        <w:pStyle w:val="Corpotesto"/>
        <w:ind w:left="360"/>
      </w:pPr>
      <w:r>
        <w:t>2 dicembre – Ordine Dottori Commercialisti  ed Esperti Contabili di PRATO</w:t>
      </w:r>
    </w:p>
    <w:p w14:paraId="45E942A3" w14:textId="77777777" w:rsidR="00093225" w:rsidRDefault="00093225" w:rsidP="00093225">
      <w:pPr>
        <w:pStyle w:val="Corpotesto"/>
        <w:ind w:left="360"/>
      </w:pPr>
      <w:r>
        <w:t>10 dicembre – Ordine dei Dottori Commercialisti ed Esperti Contabili di CASERTA</w:t>
      </w:r>
    </w:p>
    <w:p w14:paraId="20AE2F26" w14:textId="77777777" w:rsidR="00093225" w:rsidRPr="00B060A4" w:rsidRDefault="00093225" w:rsidP="00093225">
      <w:pPr>
        <w:pStyle w:val="Corpotesto"/>
        <w:ind w:left="360"/>
      </w:pPr>
      <w:r>
        <w:t>15 dicembre – Ordine dei Dottori Commercialisti ed Esperti Contabili di NAPOLI</w:t>
      </w:r>
    </w:p>
    <w:p w14:paraId="555386AA" w14:textId="77777777" w:rsidR="00093225" w:rsidRDefault="00093225" w:rsidP="00093225">
      <w:pPr>
        <w:pStyle w:val="Corpotesto"/>
        <w:widowControl/>
        <w:numPr>
          <w:ilvl w:val="0"/>
          <w:numId w:val="3"/>
        </w:numPr>
        <w:spacing w:after="220" w:line="240" w:lineRule="atLeast"/>
        <w:jc w:val="both"/>
        <w:rPr>
          <w:b/>
          <w:bCs/>
          <w:u w:val="single"/>
        </w:rPr>
      </w:pPr>
      <w:r>
        <w:rPr>
          <w:b/>
          <w:bCs/>
        </w:rPr>
        <w:t xml:space="preserve">Anno 2007 -   </w:t>
      </w:r>
      <w:r>
        <w:t xml:space="preserve">Docente – seminari </w:t>
      </w:r>
      <w:r>
        <w:rPr>
          <w:b/>
          <w:bCs/>
        </w:rPr>
        <w:t>“N</w:t>
      </w:r>
      <w:r>
        <w:rPr>
          <w:b/>
          <w:bCs/>
          <w:u w:val="single"/>
        </w:rPr>
        <w:t>ormativa  Antiriciclaggio per i professionisti” :</w:t>
      </w:r>
    </w:p>
    <w:p w14:paraId="00621B00" w14:textId="77777777" w:rsidR="00093225" w:rsidRDefault="00093225" w:rsidP="00093225">
      <w:pPr>
        <w:pStyle w:val="Corpotesto"/>
        <w:ind w:left="360"/>
      </w:pPr>
      <w:r>
        <w:t>4 aprile  - Collegio Ragionieri di SALA CONSILINA (SA)</w:t>
      </w:r>
    </w:p>
    <w:p w14:paraId="4EB29069" w14:textId="77777777" w:rsidR="00093225" w:rsidRDefault="00093225" w:rsidP="00093225">
      <w:pPr>
        <w:pStyle w:val="Corpotesto"/>
      </w:pPr>
      <w:r>
        <w:t xml:space="preserve">       2 aprile -  Collegio Ragionieri di BENEVENTO</w:t>
      </w:r>
    </w:p>
    <w:p w14:paraId="335AFBF1" w14:textId="77777777" w:rsidR="00093225" w:rsidRDefault="00093225" w:rsidP="00093225">
      <w:pPr>
        <w:pStyle w:val="Corpotesto"/>
      </w:pPr>
      <w:r>
        <w:t xml:space="preserve">       19 febbraio – Collegio dei Ragionieri di BARI</w:t>
      </w:r>
    </w:p>
    <w:p w14:paraId="44800EB6" w14:textId="77777777" w:rsidR="00093225" w:rsidRDefault="00093225" w:rsidP="00093225">
      <w:pPr>
        <w:pStyle w:val="Corpotesto"/>
      </w:pPr>
      <w:r>
        <w:lastRenderedPageBreak/>
        <w:t xml:space="preserve">       14 febbraio – Collegio dei Ragionieri di ROMA</w:t>
      </w:r>
    </w:p>
    <w:p w14:paraId="7FC144DD" w14:textId="77777777" w:rsidR="00093225" w:rsidRDefault="00093225" w:rsidP="00093225">
      <w:pPr>
        <w:pStyle w:val="Corpotesto"/>
      </w:pPr>
      <w:r>
        <w:t xml:space="preserve">       12 febbraio – Collegio dei Ragionieri di NAPOLI</w:t>
      </w:r>
    </w:p>
    <w:p w14:paraId="347BCFF1" w14:textId="77777777" w:rsidR="00093225" w:rsidRDefault="00093225" w:rsidP="00093225">
      <w:pPr>
        <w:pStyle w:val="Corpotesto"/>
      </w:pPr>
      <w:r>
        <w:t xml:space="preserve">       </w:t>
      </w:r>
    </w:p>
    <w:p w14:paraId="0CE51B8F" w14:textId="77777777" w:rsidR="00093225" w:rsidRDefault="00093225" w:rsidP="00093225">
      <w:pPr>
        <w:pStyle w:val="Corpotesto"/>
        <w:widowControl/>
        <w:numPr>
          <w:ilvl w:val="0"/>
          <w:numId w:val="3"/>
        </w:numPr>
        <w:spacing w:after="220" w:line="240" w:lineRule="atLeast"/>
        <w:jc w:val="both"/>
        <w:rPr>
          <w:b/>
          <w:bCs/>
          <w:u w:val="single"/>
        </w:rPr>
      </w:pPr>
      <w:r>
        <w:rPr>
          <w:b/>
          <w:bCs/>
        </w:rPr>
        <w:t xml:space="preserve">Anno 2006 – </w:t>
      </w:r>
      <w:r>
        <w:t xml:space="preserve">Docente – seminari </w:t>
      </w:r>
      <w:r>
        <w:rPr>
          <w:b/>
          <w:bCs/>
        </w:rPr>
        <w:t>“</w:t>
      </w:r>
      <w:r>
        <w:rPr>
          <w:b/>
          <w:bCs/>
          <w:u w:val="single"/>
        </w:rPr>
        <w:t>Normativa  Antiriciclaggio per i professionisti” :</w:t>
      </w:r>
    </w:p>
    <w:p w14:paraId="4C5EE99B" w14:textId="77777777" w:rsidR="00093225" w:rsidRDefault="00093225" w:rsidP="00093225">
      <w:pPr>
        <w:pStyle w:val="Corpotesto"/>
        <w:ind w:left="360"/>
      </w:pPr>
      <w:r>
        <w:t>19 Maggio – Sindacato Ragionieri Commercialisti PISA</w:t>
      </w:r>
    </w:p>
    <w:p w14:paraId="7034C309" w14:textId="77777777" w:rsidR="00093225" w:rsidRDefault="00093225" w:rsidP="00093225">
      <w:pPr>
        <w:pStyle w:val="Corpotesto"/>
        <w:ind w:left="360"/>
      </w:pPr>
      <w:r>
        <w:t>05 Luglio – Ordine Dottori Commercialisti di NAPOLI</w:t>
      </w:r>
    </w:p>
    <w:p w14:paraId="332B2768" w14:textId="77777777" w:rsidR="00093225" w:rsidRDefault="00093225" w:rsidP="00093225">
      <w:pPr>
        <w:pStyle w:val="Corpotesto"/>
        <w:ind w:left="360"/>
      </w:pPr>
      <w:r>
        <w:t>30 settembre – Media System Service s.r.l. (formazione per centri servizi) ROMA</w:t>
      </w:r>
    </w:p>
    <w:p w14:paraId="1993936E" w14:textId="77777777" w:rsidR="00093225" w:rsidRDefault="00093225" w:rsidP="00093225">
      <w:pPr>
        <w:pStyle w:val="Corpotesto"/>
        <w:ind w:left="360"/>
      </w:pPr>
      <w:r>
        <w:t>13 Novembre – Xentra s.r.l.  (formazione per centri servizi) NAPOLI</w:t>
      </w:r>
    </w:p>
    <w:p w14:paraId="4D8BA3D9" w14:textId="77777777" w:rsidR="00093225" w:rsidRDefault="00093225" w:rsidP="00093225">
      <w:pPr>
        <w:pStyle w:val="Corpotesto"/>
        <w:ind w:left="360"/>
      </w:pPr>
      <w:r>
        <w:t xml:space="preserve">17 Novembre – Collegio dei Ragionieri Commercialisti di CIVITAVECCHIA e Sindacato Ragionieri Professionisti del Lazio </w:t>
      </w:r>
    </w:p>
    <w:p w14:paraId="0119A137" w14:textId="77777777" w:rsidR="00093225" w:rsidRDefault="00093225" w:rsidP="00093225">
      <w:pPr>
        <w:pStyle w:val="Corpotesto"/>
        <w:ind w:left="360"/>
      </w:pPr>
      <w:r>
        <w:t xml:space="preserve"> 20 Novembre -  Ordine Dottori Commercialisti di PESCARA e Collegio dei Ragionieri Commercialisti di PESCARA</w:t>
      </w:r>
    </w:p>
    <w:p w14:paraId="4F4A653D" w14:textId="77777777" w:rsidR="00093225" w:rsidRDefault="00093225" w:rsidP="00093225">
      <w:pPr>
        <w:pStyle w:val="Corpotesto"/>
        <w:ind w:left="360"/>
      </w:pPr>
      <w:r>
        <w:t>11 Dicembre – Collegio Ragionieri Commercialisti, Ordine dei Consulenti del Lavoro, Sindacato Rag. Comm. e A.N.C.L. Unione Provinciale di MASSA CARRARA</w:t>
      </w:r>
    </w:p>
    <w:p w14:paraId="741AC015" w14:textId="77777777" w:rsidR="00093225" w:rsidRDefault="00093225" w:rsidP="00093225">
      <w:pPr>
        <w:pStyle w:val="Corpotesto"/>
        <w:ind w:left="360"/>
      </w:pPr>
      <w:r>
        <w:t>12 Dicembre - A.N.C.L. Unione Provinciale di GROSSETO</w:t>
      </w:r>
    </w:p>
    <w:p w14:paraId="4147D2A6" w14:textId="77777777" w:rsidR="00093225" w:rsidRDefault="00093225" w:rsidP="00093225">
      <w:pPr>
        <w:pStyle w:val="Corpotesto"/>
        <w:ind w:left="360"/>
      </w:pPr>
      <w:r>
        <w:t xml:space="preserve">12 Dicembre - Collegio Ragionieri Commercialisti, Ordine dei Consulenti del Lavoro, Ordine dei Dottori Commercialisti e Associazione Ragionieri Commercialisti di SIENA </w:t>
      </w:r>
    </w:p>
    <w:p w14:paraId="7B690F3B" w14:textId="77777777" w:rsidR="00093225" w:rsidRDefault="00093225" w:rsidP="00093225">
      <w:pPr>
        <w:pStyle w:val="Corpotesto"/>
      </w:pPr>
    </w:p>
    <w:p w14:paraId="087A3DFA" w14:textId="77777777" w:rsidR="00093225" w:rsidRDefault="00093225" w:rsidP="00093225">
      <w:pPr>
        <w:pStyle w:val="Corpotesto"/>
        <w:widowControl/>
        <w:numPr>
          <w:ilvl w:val="0"/>
          <w:numId w:val="3"/>
        </w:numPr>
        <w:spacing w:after="220" w:line="240" w:lineRule="atLeast"/>
        <w:jc w:val="both"/>
        <w:rPr>
          <w:b/>
          <w:bCs/>
        </w:rPr>
      </w:pPr>
      <w:r>
        <w:t xml:space="preserve">Dal 1991 al 2003 Docente in discipline Economico – Aziendali, Finanza d’impresa, Diritto e Politiche Comunitarie, Diritto Tributario in programmi di formazione </w:t>
      </w:r>
      <w:r>
        <w:rPr>
          <w:b/>
          <w:bCs/>
        </w:rPr>
        <w:t xml:space="preserve">FSE – Regione </w:t>
      </w:r>
      <w:smartTag w:uri="urn:schemas-microsoft-com:office:smarttags" w:element="PersonName">
        <w:smartTagPr>
          <w:attr w:name="ProductID" w:val="Campania - Unioncamere"/>
        </w:smartTagPr>
        <w:r>
          <w:rPr>
            <w:b/>
            <w:bCs/>
          </w:rPr>
          <w:t>Campania - Unioncamere</w:t>
        </w:r>
      </w:smartTag>
      <w:r>
        <w:rPr>
          <w:b/>
          <w:bCs/>
        </w:rPr>
        <w:t>/FSE</w:t>
      </w:r>
    </w:p>
    <w:p w14:paraId="54A856E4" w14:textId="77777777" w:rsidR="00093225" w:rsidRDefault="00093225" w:rsidP="00093225">
      <w:pPr>
        <w:pStyle w:val="Corpotesto"/>
        <w:widowControl/>
        <w:numPr>
          <w:ilvl w:val="0"/>
          <w:numId w:val="3"/>
        </w:numPr>
        <w:spacing w:after="220" w:line="240" w:lineRule="atLeast"/>
        <w:jc w:val="both"/>
      </w:pPr>
      <w:r>
        <w:t xml:space="preserve">Dal 1986 al 2000 Docente in discipline Bilancio d’esercizio ed analisi di bilancio, Diritto Tributario e pratica fiscale, Contabilità Generale in corsi tenuti su incarico della </w:t>
      </w:r>
      <w:r>
        <w:rPr>
          <w:b/>
          <w:bCs/>
        </w:rPr>
        <w:t>C.C.I.A.A. di Napoli</w:t>
      </w:r>
    </w:p>
    <w:p w14:paraId="591A5613" w14:textId="77777777" w:rsidR="00093225" w:rsidRDefault="00093225" w:rsidP="00093225">
      <w:pPr>
        <w:pStyle w:val="Corpotesto"/>
        <w:widowControl/>
        <w:numPr>
          <w:ilvl w:val="0"/>
          <w:numId w:val="3"/>
        </w:numPr>
        <w:spacing w:after="220" w:line="240" w:lineRule="atLeast"/>
        <w:jc w:val="both"/>
        <w:rPr>
          <w:b/>
          <w:bCs/>
        </w:rPr>
      </w:pPr>
      <w:r>
        <w:t xml:space="preserve">Docenze e consulenza nel programma di </w:t>
      </w:r>
      <w:r>
        <w:rPr>
          <w:b/>
          <w:bCs/>
        </w:rPr>
        <w:t xml:space="preserve">Formazione Funzionari Pubblica Amministrazione, </w:t>
      </w:r>
      <w:r>
        <w:t xml:space="preserve">progetto approvato dalla Presidenza del Consiglio dei Ministri - </w:t>
      </w:r>
      <w:r>
        <w:rPr>
          <w:b/>
          <w:bCs/>
        </w:rPr>
        <w:t>Dipartimento della Funzione Pubblica</w:t>
      </w:r>
    </w:p>
    <w:p w14:paraId="6264EA4C" w14:textId="77777777" w:rsidR="00484767" w:rsidRPr="00E72536" w:rsidRDefault="00093225" w:rsidP="00093225">
      <w:pPr>
        <w:pStyle w:val="Corpotesto"/>
        <w:widowControl/>
        <w:numPr>
          <w:ilvl w:val="0"/>
          <w:numId w:val="3"/>
        </w:numPr>
        <w:spacing w:after="220" w:line="240" w:lineRule="atLeast"/>
        <w:jc w:val="both"/>
        <w:rPr>
          <w:rFonts w:ascii="Arial Narrow" w:hAnsi="Arial Narrow"/>
        </w:rPr>
      </w:pPr>
      <w:r w:rsidRPr="00093225">
        <w:t xml:space="preserve">1995-1996 docente nel corso per la preparazione agli esami di Stato (abilitazione alla Professione di Dottore  Commercialista) </w:t>
      </w:r>
      <w:r w:rsidRPr="00093225">
        <w:rPr>
          <w:b/>
          <w:bCs/>
        </w:rPr>
        <w:t>Ordine dei Dottori commercialisti di  Napoli</w:t>
      </w:r>
    </w:p>
    <w:p w14:paraId="547D45D1" w14:textId="77777777" w:rsidR="00E72536" w:rsidRPr="008740E2" w:rsidRDefault="00E72536" w:rsidP="00E72536">
      <w:pPr>
        <w:pStyle w:val="Corpotesto"/>
        <w:widowControl/>
        <w:spacing w:after="220" w:line="240" w:lineRule="atLeast"/>
        <w:jc w:val="both"/>
        <w:rPr>
          <w:b/>
          <w:sz w:val="24"/>
          <w:szCs w:val="24"/>
          <w:u w:val="single"/>
        </w:rPr>
      </w:pPr>
      <w:r w:rsidRPr="008740E2">
        <w:rPr>
          <w:b/>
          <w:sz w:val="24"/>
          <w:szCs w:val="24"/>
          <w:u w:val="single"/>
        </w:rPr>
        <w:t>Relazioni in convegni-forum</w:t>
      </w:r>
    </w:p>
    <w:p w14:paraId="32A7E0B7" w14:textId="4394E1EA" w:rsidR="003E6174" w:rsidRDefault="003E6174" w:rsidP="008740E2">
      <w:pPr>
        <w:pStyle w:val="Risultato"/>
        <w:numPr>
          <w:ilvl w:val="0"/>
          <w:numId w:val="10"/>
        </w:numPr>
      </w:pPr>
      <w:r>
        <w:t>Maggio 2019 – Relazione al Convegno: “Gli Obblighi Antiriciclaggio negli studi professionali – Le regole tecniche del CNDCEC” Ordine dei Dottori Commercialisti e degli Esperti Contabili di Napoli;</w:t>
      </w:r>
    </w:p>
    <w:p w14:paraId="64EC4574" w14:textId="5C3D31AF" w:rsidR="006318E0" w:rsidRDefault="006318E0" w:rsidP="008740E2">
      <w:pPr>
        <w:pStyle w:val="Risultato"/>
        <w:numPr>
          <w:ilvl w:val="0"/>
          <w:numId w:val="10"/>
        </w:numPr>
      </w:pPr>
      <w:r>
        <w:t xml:space="preserve">Dicembre 2017 - Relazione al Convegno “ Il </w:t>
      </w:r>
      <w:r>
        <w:rPr>
          <w:b/>
        </w:rPr>
        <w:t xml:space="preserve"> recepimento della IV Direttiva Antiri</w:t>
      </w:r>
      <w:r w:rsidR="005B4743">
        <w:rPr>
          <w:b/>
        </w:rPr>
        <w:t>ci</w:t>
      </w:r>
      <w:r>
        <w:rPr>
          <w:b/>
        </w:rPr>
        <w:t xml:space="preserve">claggio le novità del D.Lgs. 90/2017 in materia di adempimenti e sanzioni per i Commercialisti”  </w:t>
      </w:r>
      <w:r>
        <w:t>Ordine dei Dottori Commercialisti e degli Esperti Contabili di Napoli</w:t>
      </w:r>
    </w:p>
    <w:p w14:paraId="57316DDF" w14:textId="77777777" w:rsidR="006318E0" w:rsidRDefault="006318E0" w:rsidP="006318E0">
      <w:pPr>
        <w:pStyle w:val="Risultato"/>
        <w:numPr>
          <w:ilvl w:val="0"/>
          <w:numId w:val="10"/>
        </w:numPr>
      </w:pPr>
      <w:r>
        <w:t xml:space="preserve">Novembre 2017 – Relazione al Simposio “ </w:t>
      </w:r>
      <w:r w:rsidRPr="006318E0">
        <w:rPr>
          <w:b/>
        </w:rPr>
        <w:t xml:space="preserve">L’Internazionalizzazione delle Imprese: Una grande opportunità per il Paese e per i professionisti” </w:t>
      </w:r>
      <w:r>
        <w:t>Ordine dei Dottori Commercialisti e degli Esperti Contabili di Napoli</w:t>
      </w:r>
    </w:p>
    <w:p w14:paraId="1E50F215" w14:textId="77777777" w:rsidR="006318E0" w:rsidRDefault="006318E0" w:rsidP="008740E2">
      <w:pPr>
        <w:pStyle w:val="Risultato"/>
        <w:numPr>
          <w:ilvl w:val="0"/>
          <w:numId w:val="10"/>
        </w:numPr>
      </w:pPr>
      <w:r>
        <w:t xml:space="preserve">Ottobre 2017 - Relazione al Convegno “ Il </w:t>
      </w:r>
      <w:r>
        <w:rPr>
          <w:b/>
        </w:rPr>
        <w:t xml:space="preserve"> recepimento della IV Direttiva Antiri</w:t>
      </w:r>
      <w:r w:rsidR="005B4743">
        <w:rPr>
          <w:b/>
        </w:rPr>
        <w:t>ci</w:t>
      </w:r>
      <w:r>
        <w:rPr>
          <w:b/>
        </w:rPr>
        <w:t xml:space="preserve">claggio le novità del D.Lgs. 90/2017 in materia di adempimenti e sanzioni per i Commercialisti””  </w:t>
      </w:r>
      <w:r>
        <w:t>Ordine dei Dottori Commercialisti e degli Esperti Contabili di Napoli</w:t>
      </w:r>
    </w:p>
    <w:p w14:paraId="2263E2F4" w14:textId="77777777" w:rsidR="008740E2" w:rsidRDefault="008740E2" w:rsidP="008740E2">
      <w:pPr>
        <w:pStyle w:val="Risultato"/>
        <w:numPr>
          <w:ilvl w:val="0"/>
          <w:numId w:val="10"/>
        </w:numPr>
      </w:pPr>
      <w:r>
        <w:t xml:space="preserve">Maggio 2017 – Relazione al Convegno “ </w:t>
      </w:r>
      <w:r>
        <w:rPr>
          <w:b/>
        </w:rPr>
        <w:t xml:space="preserve">Gli adempimenti antiriciclaggio negli studi professionali recepimento della IV Direttiva Europea”  </w:t>
      </w:r>
      <w:r>
        <w:t>Ordine dei Dottori Commercialisti e degli Esperti Contabili di Napoli</w:t>
      </w:r>
    </w:p>
    <w:p w14:paraId="6D065D84" w14:textId="77777777" w:rsidR="008740E2" w:rsidRDefault="00BD13F5" w:rsidP="008740E2">
      <w:pPr>
        <w:pStyle w:val="Risultato"/>
        <w:numPr>
          <w:ilvl w:val="0"/>
          <w:numId w:val="10"/>
        </w:numPr>
      </w:pPr>
      <w:r>
        <w:t xml:space="preserve">Luglio 2015 </w:t>
      </w:r>
      <w:r w:rsidR="008740E2">
        <w:t xml:space="preserve">– Relazione al Seminario </w:t>
      </w:r>
      <w:r w:rsidR="008740E2" w:rsidRPr="008740E2">
        <w:rPr>
          <w:b/>
        </w:rPr>
        <w:t xml:space="preserve">“La normativa Antiriciclaggio negli studi professionali applicazione ed operatività” </w:t>
      </w:r>
      <w:r w:rsidR="008740E2">
        <w:t xml:space="preserve"> Ordine dei Dottori Commercialisti e degli Esperti Contabili di Napoli</w:t>
      </w:r>
    </w:p>
    <w:p w14:paraId="283E779B" w14:textId="77777777" w:rsidR="00BD13F5" w:rsidRDefault="00BD13F5" w:rsidP="00BD13F5">
      <w:pPr>
        <w:pStyle w:val="Risultato"/>
        <w:numPr>
          <w:ilvl w:val="0"/>
          <w:numId w:val="10"/>
        </w:numPr>
      </w:pPr>
      <w:r>
        <w:t>Giugno 2015 – Relazione al Convegno</w:t>
      </w:r>
      <w:r w:rsidRPr="00BD13F5">
        <w:rPr>
          <w:b/>
        </w:rPr>
        <w:t>” Fasi di controllo degli EE.LL. Capacità di riscossione mobilità del personale pubblico e delle società partecipate</w:t>
      </w:r>
      <w:r>
        <w:t>” relazione in “</w:t>
      </w:r>
      <w:r w:rsidRPr="00BD13F5">
        <w:rPr>
          <w:b/>
        </w:rPr>
        <w:t>L’anticorruzione negli Enti Locali e nelle Partecipate</w:t>
      </w:r>
      <w:r>
        <w:rPr>
          <w:b/>
        </w:rPr>
        <w:t>”</w:t>
      </w:r>
      <w:r>
        <w:t xml:space="preserve">   Ordine dei Dottori Commercialisti e degli Esperti Contabili di Napoli</w:t>
      </w:r>
    </w:p>
    <w:p w14:paraId="7F7F4973" w14:textId="77777777" w:rsidR="00BD13F5" w:rsidRDefault="00BD13F5" w:rsidP="00BD13F5">
      <w:pPr>
        <w:pStyle w:val="Risultato"/>
        <w:numPr>
          <w:ilvl w:val="0"/>
          <w:numId w:val="10"/>
        </w:numPr>
      </w:pPr>
      <w:r>
        <w:lastRenderedPageBreak/>
        <w:t>Aprile 2015 – Relazione al Convegno “Autoriciclaggio e voluntary disclousure” Ordine dei Dottori Commercialisti e degli Esperti Contabili di Napoli</w:t>
      </w:r>
    </w:p>
    <w:p w14:paraId="5131C04E" w14:textId="77777777" w:rsidR="00A71D88" w:rsidRDefault="00A71D88" w:rsidP="00A71D88">
      <w:pPr>
        <w:pStyle w:val="Risultato"/>
        <w:numPr>
          <w:ilvl w:val="0"/>
          <w:numId w:val="10"/>
        </w:numPr>
      </w:pPr>
      <w:r w:rsidRPr="00A71D88">
        <w:t>Marzo 2011 – Relazione nel Convegno</w:t>
      </w:r>
      <w:r>
        <w:t xml:space="preserve"> “ </w:t>
      </w:r>
      <w:r w:rsidRPr="00A71D88">
        <w:rPr>
          <w:b/>
        </w:rPr>
        <w:t>Antiriciclaggio e responsabilità penale delle attività: prassi ed operatività”</w:t>
      </w:r>
      <w:r>
        <w:rPr>
          <w:b/>
        </w:rPr>
        <w:t xml:space="preserve"> </w:t>
      </w:r>
      <w:r>
        <w:t>Ordine dei Dottori Commercialisti e degli Esperti Contabili di Napoli</w:t>
      </w:r>
    </w:p>
    <w:p w14:paraId="7CAB502A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Maggio 2010 – Relatore nel Seminario “ </w:t>
      </w:r>
      <w:r w:rsidRPr="002057D2">
        <w:rPr>
          <w:b/>
        </w:rPr>
        <w:t>La responsabilità amministrativa da reato delle persone giuridiche d.lgs. 231/01:</w:t>
      </w:r>
      <w:r>
        <w:t xml:space="preserve"> Norma e Modelli organizzativi” Ordine dei Dottori Commercialisti e degli Esperti Contabili di Napoli</w:t>
      </w:r>
    </w:p>
    <w:p w14:paraId="532F67AC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Gennaio 2010 – Relatore nel Convegno “ </w:t>
      </w:r>
      <w:r w:rsidRPr="002057D2">
        <w:rPr>
          <w:b/>
        </w:rPr>
        <w:t xml:space="preserve">La responsabilità da reato delle società alla luce  del D.Lgs. 231/2001 </w:t>
      </w:r>
      <w:r>
        <w:t>Ordine dei Dottori Commercialisti e degli Esperti Contabili di Ascoli Piceno</w:t>
      </w:r>
    </w:p>
    <w:p w14:paraId="5CA91A9B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Dicembre 2009 – Relatore nel Convegno </w:t>
      </w:r>
      <w:r w:rsidRPr="002057D2">
        <w:rPr>
          <w:b/>
        </w:rPr>
        <w:t xml:space="preserve">“Analisi della disciplina del D.Lgs. 231/01 </w:t>
      </w:r>
      <w:r>
        <w:t>– Responsabilità amministrativa di società ed enti” Ordine dei Dottori Commercialisti e degli Esperti Contabili di Terni</w:t>
      </w:r>
    </w:p>
    <w:p w14:paraId="5E6EA671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Dicembre 2009 – Relatore nel Convegno “</w:t>
      </w:r>
      <w:r w:rsidRPr="002057D2">
        <w:rPr>
          <w:b/>
        </w:rPr>
        <w:t>L’Antiriciclaggio negli studi professionali</w:t>
      </w:r>
      <w:r>
        <w:t>” Ordine dei Dottori Commercialisti e degli Esperti Contabili di Prato</w:t>
      </w:r>
    </w:p>
    <w:p w14:paraId="55F419BC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Settembre 2009 – Relatore nel Convegno “ </w:t>
      </w:r>
      <w:smartTag w:uri="urn:schemas-microsoft-com:office:smarttags" w:element="PersonName">
        <w:smartTagPr>
          <w:attr w:name="ProductID" w:val="La Normativa Antiriciclaggio"/>
        </w:smartTagPr>
        <w:smartTag w:uri="urn:schemas-microsoft-com:office:smarttags" w:element="PersonName">
          <w:smartTagPr>
            <w:attr w:name="ProductID" w:val="La Normativa"/>
          </w:smartTagPr>
          <w:r w:rsidRPr="002057D2">
            <w:rPr>
              <w:b/>
            </w:rPr>
            <w:t>La Normativa</w:t>
          </w:r>
        </w:smartTag>
        <w:r w:rsidRPr="002057D2">
          <w:rPr>
            <w:b/>
          </w:rPr>
          <w:t xml:space="preserve"> Antiriciclaggio</w:t>
        </w:r>
      </w:smartTag>
      <w:r w:rsidRPr="002057D2">
        <w:rPr>
          <w:b/>
        </w:rPr>
        <w:t xml:space="preserve"> – novità applicative tra obblighi ed opportunità”</w:t>
      </w:r>
      <w:r>
        <w:t xml:space="preserve"> Ordine dei Dottori Commercialisti e degli Esperti Contabili di Napoli</w:t>
      </w:r>
    </w:p>
    <w:p w14:paraId="108C3597" w14:textId="77777777" w:rsidR="00E72536" w:rsidRDefault="00E72536" w:rsidP="00E72536">
      <w:pPr>
        <w:pStyle w:val="Risultato"/>
        <w:numPr>
          <w:ilvl w:val="0"/>
          <w:numId w:val="0"/>
        </w:numPr>
      </w:pPr>
    </w:p>
    <w:p w14:paraId="6DF091BB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Aprile 2009 – Relatore nel Convegno “</w:t>
      </w:r>
      <w:r w:rsidRPr="002057D2">
        <w:rPr>
          <w:b/>
        </w:rPr>
        <w:t>Le responsabilità da reato delle Società alla luce del D.Lgs. n. 231/01”</w:t>
      </w:r>
      <w:r>
        <w:t xml:space="preserve"> Ordine dei Dottori Commercialisti e degli Esperti Contabili di Lecce</w:t>
      </w:r>
    </w:p>
    <w:p w14:paraId="4113B5C2" w14:textId="77777777" w:rsidR="00E72536" w:rsidRDefault="00E72536" w:rsidP="00E72536">
      <w:pPr>
        <w:pStyle w:val="Risultato"/>
        <w:numPr>
          <w:ilvl w:val="0"/>
          <w:numId w:val="0"/>
        </w:numPr>
      </w:pPr>
    </w:p>
    <w:p w14:paraId="2C30B303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Settembre 2008 – Relatore nel Convegno “ </w:t>
      </w:r>
      <w:r w:rsidRPr="002057D2">
        <w:rPr>
          <w:b/>
        </w:rPr>
        <w:t>Basilea 2: idee e opinioni a confronto nella prima applicazione”</w:t>
      </w:r>
      <w:r>
        <w:t xml:space="preserve"> Ordine dei Dottori Commercialisti e degli Esperti Contabili di Napoli</w:t>
      </w:r>
    </w:p>
    <w:p w14:paraId="63504444" w14:textId="77777777" w:rsidR="00E72536" w:rsidRDefault="00E72536" w:rsidP="00E72536">
      <w:pPr>
        <w:pStyle w:val="Risultato"/>
        <w:numPr>
          <w:ilvl w:val="0"/>
          <w:numId w:val="0"/>
        </w:numPr>
      </w:pPr>
    </w:p>
    <w:p w14:paraId="1957DE2A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Da Gennaio a Luglio 2008 –Relatore in convegni e seminari di studio “</w:t>
      </w:r>
      <w:r>
        <w:rPr>
          <w:b/>
          <w:bCs/>
        </w:rPr>
        <w:t>Le nuove norme Antiriciclaggio</w:t>
      </w:r>
      <w:r>
        <w:t xml:space="preserve">” per conto degli Ordini dei Dottori Commercialisti nelle seguenti città: </w:t>
      </w:r>
    </w:p>
    <w:p w14:paraId="5AF2B597" w14:textId="77777777" w:rsidR="00E72536" w:rsidRDefault="00E72536" w:rsidP="00E72536">
      <w:pPr>
        <w:pStyle w:val="Risultato"/>
        <w:numPr>
          <w:ilvl w:val="1"/>
          <w:numId w:val="3"/>
        </w:numPr>
      </w:pPr>
      <w:r>
        <w:t>Napoli – Frattamaggiore (NA) – Nola (NA) – Vallo della Lucania (SA) – Paola (CS) – Palermo – Nicosia (EN) –Caserta – Sala Consilina (SA) – Cassino (FR) – Catania –  Brindisi – Bari – Campobasso – Lido di Camaiore (Lucca)</w:t>
      </w:r>
    </w:p>
    <w:p w14:paraId="2C2D54DF" w14:textId="77777777" w:rsidR="00E72536" w:rsidRDefault="00E72536" w:rsidP="00E72536">
      <w:pPr>
        <w:pStyle w:val="Risultato"/>
        <w:numPr>
          <w:ilvl w:val="0"/>
          <w:numId w:val="0"/>
        </w:numPr>
      </w:pPr>
    </w:p>
    <w:p w14:paraId="621DC1E1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Maggio 2008 – VII Convegno di Fiscalità Internazionale e Comunitaria  – “Paradisi fiscale, riciclaggio e scambio di informazioni”  –Relazione: </w:t>
      </w:r>
      <w:r>
        <w:rPr>
          <w:b/>
          <w:bCs/>
        </w:rPr>
        <w:t>Il fenomeno del riciclaggio nel contesto internazionale;</w:t>
      </w:r>
    </w:p>
    <w:p w14:paraId="2AA3D0E5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Novembre 2007 – Partecipazione seminario . “ </w:t>
      </w:r>
      <w:r>
        <w:rPr>
          <w:b/>
          <w:bCs/>
        </w:rPr>
        <w:t>L’Antiriciclaggio -Prepararsi alle nuove norme”</w:t>
      </w:r>
      <w:r>
        <w:t xml:space="preserve"> Collegio dei Ragionieri Commercialisti di Salerno</w:t>
      </w:r>
    </w:p>
    <w:p w14:paraId="6991BA34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Dicembre 2007 - Partecipazione seminario . “ </w:t>
      </w:r>
      <w:r>
        <w:rPr>
          <w:b/>
          <w:bCs/>
        </w:rPr>
        <w:t>L’Antiriciclaggio -Prepararsi alle nuove norme”</w:t>
      </w:r>
      <w:r>
        <w:t xml:space="preserve"> Collegio dei Ragionieri Commercialisti di Sala Consilina (SA)</w:t>
      </w:r>
    </w:p>
    <w:p w14:paraId="16A15501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2007 – Partecipazione seminario : “</w:t>
      </w:r>
      <w:r>
        <w:rPr>
          <w:b/>
          <w:bCs/>
        </w:rPr>
        <w:t>Antiriciclaggio – Normativa e casi pratici per l’applicazione</w:t>
      </w:r>
      <w:r>
        <w:t xml:space="preserve">” – Relazione: </w:t>
      </w:r>
      <w:smartTag w:uri="urn:schemas-microsoft-com:office:smarttags" w:element="PersonName">
        <w:smartTagPr>
          <w:attr w:name="ProductID" w:val="La Normativa Antiriciclaggio"/>
        </w:smartTagPr>
        <w:r>
          <w:t>La normativa Antiriciclaggio</w:t>
        </w:r>
      </w:smartTag>
      <w:r>
        <w:t xml:space="preserve"> e sua applicazione negli studi professionali-  Collegio Ragionieri di GROSSETO, Ordine dei Dottori Commercialisti di GROSSETO sede Grosseto</w:t>
      </w:r>
    </w:p>
    <w:p w14:paraId="4646C15C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Aprile  2007 – Relatore Convegno “</w:t>
      </w:r>
      <w:smartTag w:uri="urn:schemas-microsoft-com:office:smarttags" w:element="PersonName">
        <w:smartTagPr>
          <w:attr w:name="ProductID" w:val="La Normativa Antiriciclaggio"/>
        </w:smartTagPr>
        <w:r>
          <w:rPr>
            <w:b/>
            <w:bCs/>
          </w:rPr>
          <w:t>La Normativa Antiriciclaggio</w:t>
        </w:r>
      </w:smartTag>
      <w:r>
        <w:t>”  Relazione: Gli adempimenti previsti dalla normativa- L’archivio unico informatico – Segnalazioni delle operazioni sospette – Le sanzioni – Collegio dei Ragionieri Commercialisti di Lucca – Sede Lido di Camaiore</w:t>
      </w:r>
    </w:p>
    <w:p w14:paraId="2374B087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Aprile 2007 – relatore Convegno “</w:t>
      </w:r>
      <w:smartTag w:uri="urn:schemas-microsoft-com:office:smarttags" w:element="PersonName">
        <w:smartTagPr>
          <w:attr w:name="ProductID" w:val="La Normativa Antiriciclaggio"/>
        </w:smartTagPr>
        <w:r>
          <w:rPr>
            <w:b/>
            <w:bCs/>
          </w:rPr>
          <w:t>La normativa Antiriciclaggio</w:t>
        </w:r>
      </w:smartTag>
      <w:r>
        <w:t>” relazione: Gli obblighi per i professionisti – Ordine dei Dottori Commercialisti di Palermo – Sede Palermo</w:t>
      </w:r>
    </w:p>
    <w:p w14:paraId="4EA4F72B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Marzo 2007 -  Partecipazione Seminario – “ </w:t>
      </w:r>
      <w:r>
        <w:rPr>
          <w:b/>
          <w:bCs/>
        </w:rPr>
        <w:t>Gli effetti di Basilea 2 sulle PMI del territorio sannita”</w:t>
      </w:r>
      <w:r>
        <w:t xml:space="preserve">  relazione :</w:t>
      </w:r>
      <w:r>
        <w:rPr>
          <w:b/>
          <w:bCs/>
        </w:rPr>
        <w:t xml:space="preserve"> “Il ruolo dei Confidi”</w:t>
      </w:r>
    </w:p>
    <w:p w14:paraId="29AB1B71" w14:textId="77777777" w:rsidR="00E72536" w:rsidRDefault="00E72536" w:rsidP="00E72536">
      <w:pPr>
        <w:pStyle w:val="Risultato"/>
        <w:numPr>
          <w:ilvl w:val="0"/>
          <w:numId w:val="0"/>
        </w:numPr>
        <w:ind w:left="360"/>
      </w:pPr>
      <w:r>
        <w:t>Camera di Commercio di Benevento – Sede Benevento</w:t>
      </w:r>
    </w:p>
    <w:p w14:paraId="24488A54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Marzo 2007 – Convegno “</w:t>
      </w:r>
      <w:smartTag w:uri="urn:schemas-microsoft-com:office:smarttags" w:element="PersonName">
        <w:smartTagPr>
          <w:attr w:name="ProductID" w:val="La Normativa Antiriciclaggio"/>
        </w:smartTagPr>
        <w:r>
          <w:t>La normativa Antiriciclaggio</w:t>
        </w:r>
      </w:smartTag>
      <w:r>
        <w:t>” relazione : La normativa antiriciclaggio e la sua operatività – Collegio dei Ragionieri di Nola e Ordine dei Dottori Commercialisti di Nola – Sede Nola</w:t>
      </w:r>
    </w:p>
    <w:p w14:paraId="0DEF8EE9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Marzo 2007 – Convegno “</w:t>
      </w:r>
      <w:r>
        <w:rPr>
          <w:b/>
          <w:bCs/>
        </w:rPr>
        <w:t xml:space="preserve">Arte e cultura d’Impresa- Business Plan per un Museo di successo” - </w:t>
      </w:r>
      <w:r>
        <w:t xml:space="preserve"> relazione:  Un Museo per il territorio- Centro Musei delle Scienze Naturali  - Università degli studi di Napoli Federico II - Sede Napoli</w:t>
      </w:r>
    </w:p>
    <w:p w14:paraId="3A4A44AE" w14:textId="77777777" w:rsidR="00E72536" w:rsidRDefault="00E72536" w:rsidP="00E72536">
      <w:pPr>
        <w:pStyle w:val="Risultato"/>
        <w:numPr>
          <w:ilvl w:val="0"/>
          <w:numId w:val="10"/>
        </w:numPr>
      </w:pPr>
      <w:r>
        <w:lastRenderedPageBreak/>
        <w:t xml:space="preserve">Febbraio 2007 – Partecipazione Convegno “ La leva fiscale quale strumento di contrasto al fenomeno mafioso “ relazione : </w:t>
      </w:r>
      <w:r>
        <w:rPr>
          <w:b/>
          <w:bCs/>
        </w:rPr>
        <w:t>La normativa antiriciclaggio” –</w:t>
      </w:r>
      <w:r>
        <w:t xml:space="preserve"> Università degli Studi di Napoli – Federico II – Sede Napoli</w:t>
      </w:r>
    </w:p>
    <w:p w14:paraId="4E399E5A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Febbraio 2007 – Partecipazione Forum – “Project  Financing nelle </w:t>
      </w:r>
      <w:r>
        <w:rPr>
          <w:b/>
          <w:bCs/>
        </w:rPr>
        <w:t xml:space="preserve">Imprese della Cultura” </w:t>
      </w:r>
      <w:r>
        <w:t xml:space="preserve">relazione – </w:t>
      </w:r>
      <w:r>
        <w:rPr>
          <w:b/>
          <w:bCs/>
        </w:rPr>
        <w:t>Napoli ipotesi di Distretto Culturale –</w:t>
      </w:r>
      <w:r>
        <w:t xml:space="preserve"> Ordine dei Dottori Commercialisti di Napoli – sede Napoli</w:t>
      </w:r>
    </w:p>
    <w:p w14:paraId="137CC60E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Dicembre 2006 – Convegno “</w:t>
      </w:r>
      <w:smartTag w:uri="urn:schemas-microsoft-com:office:smarttags" w:element="PersonName">
        <w:smartTagPr>
          <w:attr w:name="ProductID" w:val="La Normativa Antiriciclaggio"/>
        </w:smartTagPr>
        <w:r>
          <w:rPr>
            <w:b/>
            <w:bCs/>
          </w:rPr>
          <w:t>La normativa Antiriciclaggio</w:t>
        </w:r>
      </w:smartTag>
      <w:r>
        <w:t>” ODC di Napoli, ODC di Nola, Ordine dei consulenti del Lavoro di Napoli, Ordine degli Avvocati di Napoli e Collegio dei Ragionieri Commercialisti di Napoli – sede FRATTAMAGGIORE</w:t>
      </w:r>
    </w:p>
    <w:p w14:paraId="34C6B505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Dicembre 2006 - Convegno “</w:t>
      </w:r>
      <w:r>
        <w:rPr>
          <w:b/>
          <w:bCs/>
        </w:rPr>
        <w:t>BASILEA 2</w:t>
      </w:r>
      <w:r>
        <w:t>: cambiano i rapporti tra banche, imprese e professioni” –, Ordine dei Dottori Commercialisti di Napoli e Associazione Dottori Commercialisti FOCUS – sede CASORIA</w:t>
      </w:r>
    </w:p>
    <w:p w14:paraId="461B418E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Dicembre 2006 – Convegno “</w:t>
      </w:r>
      <w:smartTag w:uri="urn:schemas-microsoft-com:office:smarttags" w:element="PersonName">
        <w:smartTagPr>
          <w:attr w:name="ProductID" w:val="La Normativa Antiriciclaggio"/>
        </w:smartTagPr>
        <w:r>
          <w:t>La Normativa Antiriciclaggio</w:t>
        </w:r>
      </w:smartTag>
      <w:r>
        <w:t xml:space="preserve">”  Ordine dei Dottori Commercialisti di Napoli, </w:t>
      </w:r>
      <w:smartTag w:uri="urn:schemas-microsoft-com:office:smarttags" w:element="PersonName">
        <w:smartTagPr>
          <w:attr w:name="ProductID" w:val="Associazione Luca Pacioli"/>
        </w:smartTagPr>
        <w:r>
          <w:t>Associazione Luca Pacioli</w:t>
        </w:r>
      </w:smartTag>
      <w:r>
        <w:t xml:space="preserve"> e Sindacato Ragionieri Commercialisti della Campania – sede NAPOLI</w:t>
      </w:r>
    </w:p>
    <w:p w14:paraId="1EAEBC08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Dicembre 2006 - Convegno “</w:t>
      </w:r>
      <w:r>
        <w:rPr>
          <w:b/>
          <w:bCs/>
        </w:rPr>
        <w:t>BASILEA 2: cambiano i rapporti tra banche, imprese e professioni”</w:t>
      </w:r>
      <w:r>
        <w:t xml:space="preserve"> – VI Commissione Finanze Camera dei Deputati, Ordine dei Dottori Commercialisti di Napoli, Unione Nazionale Giovani Ragionieri Commercialisti e Unione Giovani Dottori Commercialisti di Napoli – sede NAPOLI</w:t>
      </w:r>
    </w:p>
    <w:p w14:paraId="30703169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Novembre 2006 – Forum “</w:t>
      </w:r>
      <w:smartTag w:uri="urn:schemas-microsoft-com:office:smarttags" w:element="PersonName">
        <w:smartTagPr>
          <w:attr w:name="ProductID" w:val="La Normativa Antiriciclaggio"/>
        </w:smartTagPr>
        <w:r>
          <w:t>La normativa Antiriciclaggio</w:t>
        </w:r>
      </w:smartTag>
      <w:r>
        <w:t xml:space="preserve"> fra applicazioni e criticità: proposte di modifica della legge” – Ordine dei Dottori Commercialisti di Napoli e Comitato Nazionale delle professioni per la modifica della legge sull’antiriciclaggio – sede Napoli </w:t>
      </w:r>
    </w:p>
    <w:p w14:paraId="5B244CF4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Novembre 2006 – Convegno “</w:t>
      </w:r>
      <w:r>
        <w:rPr>
          <w:b/>
          <w:bCs/>
        </w:rPr>
        <w:t>BASILEA 2: cambiano i rapporti tra banche, imprese e professioni”</w:t>
      </w:r>
      <w:r>
        <w:t xml:space="preserve"> – VI Commissione Finanze Camera dei Deputati, Ordine dei Dottori Commercialisti di Roma e Collegio dei Ragionieri Commercialisti di Roma – sede ROMA</w:t>
      </w:r>
    </w:p>
    <w:p w14:paraId="1AA9153E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Luglio 2006 – Seminario “Le nuove norme sull’antiriciclaggio per i professionisti” - Ordine Dottori Commercialisti di Napoli e Associazione Dottori Commercialisti di Arzano “Focus”- sede CASORIA</w:t>
      </w:r>
    </w:p>
    <w:p w14:paraId="63A0B4E0" w14:textId="77777777" w:rsidR="00E72536" w:rsidRDefault="00E72536" w:rsidP="00E72536">
      <w:pPr>
        <w:pStyle w:val="Risultato"/>
        <w:numPr>
          <w:ilvl w:val="0"/>
          <w:numId w:val="0"/>
        </w:numPr>
      </w:pPr>
    </w:p>
    <w:p w14:paraId="2747EEE9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Giugno 2006 – Convegno – “Antiriciclaggio: l’applicazione della norma nello studio professionale” – Ordine dei Dottori Commercialisti di Caserta, Collegio dei Ragionieri Commercialisti di Caserta e Seek &amp; Partners s.p.a. sede CASERTA</w:t>
      </w:r>
    </w:p>
    <w:p w14:paraId="0DA52BF3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Giugno 2006 – Convegno – “Antiriciclaggio: l’applicazione della norma nello studio professionale” – Ordine dei Dottori Commercialisti di Potenza, Collegio dei Ragionieri Commercialisti di Potenza, Ordine dei CdL di Potenza e Seek &amp; Partners s.p.a. sede POTENZA</w:t>
      </w:r>
    </w:p>
    <w:p w14:paraId="1493D1D0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Giugno 2006 – Convegno   - “Normativa Antiriciclaggio: Adempimenti immediati ed obbligatori per i Dottori Commercialisti” Unione Giovani Dottori Commercialisti – Sede NAPOLI </w:t>
      </w:r>
    </w:p>
    <w:p w14:paraId="05E4C573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Giugno 2006 – Convegno   - “ Legalità e Mercato “ Ordine Dottori Commercialisti di Napoli e Associazione di Magistrati “Tertium Datur” sede Università Parthenope </w:t>
      </w:r>
      <w:smartTag w:uri="urn:schemas-microsoft-com:office:smarttags" w:element="PersonName">
        <w:smartTagPr>
          <w:attr w:name="ProductID" w:val="- NAPOLI"/>
        </w:smartTagPr>
        <w:r>
          <w:t>- NAPOLI</w:t>
        </w:r>
      </w:smartTag>
    </w:p>
    <w:p w14:paraId="347778B0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Giugno 2006 – Convegno  - “Antiriciclaggio – profili critici e proposte operative per i professionisti” Ordine dei CdL di Nuoro e Seek &amp; Partners s.p.a. sede NUORO</w:t>
      </w:r>
    </w:p>
    <w:p w14:paraId="665DBC58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Giugno 2006 – Convegno  -“Antiriciclaggio: L’applicazione della norma nello studio professionale” Collegio dei Ragionieri Commercialisti di Avellino, Ordine dei Dottori Commercialisti di Avellino, Ordine dei CdL di Avellino e Seek &amp; Partners s.p.a sede AVELLINO</w:t>
      </w:r>
    </w:p>
    <w:p w14:paraId="350F75F4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2006 – Convegno – “Normativa Antiriciclaggio – profili critici e proposte operative per i professionisti” Ordine Dottori Commercialisti di Napoli e Seek &amp; Partners s.p.a sede NAPOLI</w:t>
      </w:r>
    </w:p>
    <w:p w14:paraId="2D2CE064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2006 – Convegno – “Normativa Antiriciclaggio – profili critici e proposte operative per i professionisti” Sindacato Nazionale  Ragionieri Commercialisti e Seek &amp; Partners s.p.a sede CAMPOBASSO</w:t>
      </w:r>
    </w:p>
    <w:p w14:paraId="2DA9327F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2006 – Convegno – “Normativa Antiriciclaggio – profili critici e proposte operative per i professionisti” Collegio dei Ragionieri di Benevento e Seek &amp; Partners s.p.a sede BENEVENTO</w:t>
      </w:r>
    </w:p>
    <w:p w14:paraId="4F0307A1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2006 – Convegno – “Normativa Antiriciclaggio – profili critici e proposte operative per i professionisti” Collegio dei Ragionieri di Avellino e Seek &amp; Partners s.p.a sede AVELLINO</w:t>
      </w:r>
    </w:p>
    <w:p w14:paraId="42488EFE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2006 – Convegno – “Normativa Antiriciclaggio – profili critici e proposte operative per i professionisti” Collegio dei Ragionieri di Caserta e Seek &amp; Partners s.p.a. sede CASERTA</w:t>
      </w:r>
    </w:p>
    <w:p w14:paraId="74A28880" w14:textId="77777777" w:rsidR="00E72536" w:rsidRDefault="00E72536" w:rsidP="00E72536">
      <w:pPr>
        <w:pStyle w:val="Risultato"/>
        <w:numPr>
          <w:ilvl w:val="0"/>
          <w:numId w:val="10"/>
        </w:numPr>
      </w:pPr>
      <w:r>
        <w:lastRenderedPageBreak/>
        <w:t>Maggio 2006 – Convegno – “Normativa Antiriciclaggio – profili critici e proposte operative per i professionisti” Collegio dei Ragionieri di Salerno e Seek &amp; Partners s.p.a. sede SALERNO</w:t>
      </w:r>
    </w:p>
    <w:p w14:paraId="1A5B9BBA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2006 – Convegno seminario – “Le nuove Norme sull’Antiriciclaggio per i professionisti” Sindacato Ragionieri Commercialisti Pisa e Seek &amp; Partners s.p.a.  sede PISA</w:t>
      </w:r>
    </w:p>
    <w:p w14:paraId="4771E08C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Maggio 2006 – Convegno “Normativa Antiriciclaggio: Profili critici e proposte operative per i professionisti” – Ordine dei Dottori Commercialisti di Napoli – Ordine degli Avvocati di Napoli – Ordine dei Notai di Napoli- sede TAR Campania</w:t>
      </w:r>
    </w:p>
    <w:p w14:paraId="76C03A9D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Marzo 2006 -  Convegno “Gli investimenti al Sud nel Settore dei Servizi Pubblici Locali”  - organizzato dalla Helios s.p.a. con il patrocinio della Regione Campania – Mostra d’Oltremare Napoli</w:t>
      </w:r>
    </w:p>
    <w:p w14:paraId="47959E7B" w14:textId="77777777" w:rsidR="00E72536" w:rsidRDefault="00E72536" w:rsidP="00E72536">
      <w:pPr>
        <w:pStyle w:val="Risultato"/>
        <w:numPr>
          <w:ilvl w:val="0"/>
          <w:numId w:val="10"/>
        </w:numPr>
      </w:pPr>
      <w:r>
        <w:t xml:space="preserve">Marzo 2006 – Seminario - Management delle strutture ricettive- Relazione: </w:t>
      </w:r>
      <w:smartTag w:uri="urn:schemas-microsoft-com:office:smarttags" w:element="PersonName">
        <w:smartTagPr>
          <w:attr w:name="ProductID" w:val="La Finanza"/>
        </w:smartTagPr>
        <w:r>
          <w:rPr>
            <w:b/>
            <w:bCs/>
          </w:rPr>
          <w:t>La Finanza</w:t>
        </w:r>
      </w:smartTag>
      <w:r>
        <w:rPr>
          <w:b/>
          <w:bCs/>
        </w:rPr>
        <w:t xml:space="preserve"> ordinaria e Basilea 2-</w:t>
      </w:r>
      <w:r>
        <w:t xml:space="preserve"> Ordine dei Dottori Commercialisti di Napoli</w:t>
      </w:r>
    </w:p>
    <w:p w14:paraId="51EDC1DA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Marzo 2006 – Convegno “</w:t>
      </w:r>
      <w:smartTag w:uri="urn:schemas-microsoft-com:office:smarttags" w:element="PersonName">
        <w:smartTagPr>
          <w:attr w:name="ProductID" w:val="La Tutela"/>
        </w:smartTagPr>
        <w:r>
          <w:t>La Tutela</w:t>
        </w:r>
      </w:smartTag>
      <w:r>
        <w:t xml:space="preserve"> del Consumatore” – Tutela del consumatore nelle attività dei servizi pubblici-  a cura dell’Associazione Impegno Civile – Patto delle Professioni per la tutela del consumo, Ordine dei Dottori Commercialisti di Napoli – Sede TAR Napoli</w:t>
      </w:r>
    </w:p>
    <w:p w14:paraId="2932BAFD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Gennaio 2006 –  Forum  “ Reati dell’ Impresa” – Ordine dei Dottori Commercialisti di Napoli</w:t>
      </w:r>
    </w:p>
    <w:p w14:paraId="1A3C39E1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Dicembre 2005 – Convegno “Impresa e Pubblica Amministrazione per la valorizzazione delle risorse culturali: Vincoli ed opportunità” –Presso il Palazzo delle Arti di Napoli- Ordine dei Dottori Commercialisti di Napoli- Comune di Napoli – STOA’</w:t>
      </w:r>
    </w:p>
    <w:p w14:paraId="13852889" w14:textId="77777777" w:rsidR="00E72536" w:rsidRDefault="00E72536" w:rsidP="00E72536">
      <w:pPr>
        <w:pStyle w:val="Risultato"/>
        <w:numPr>
          <w:ilvl w:val="0"/>
          <w:numId w:val="10"/>
        </w:numPr>
      </w:pPr>
      <w:r>
        <w:t>Dicembre 2005  - Convegno “</w:t>
      </w:r>
      <w:r>
        <w:rPr>
          <w:b/>
          <w:bCs/>
        </w:rPr>
        <w:t>Strumenti Finanziari a sostegno delle P.M.I. nelle aree di crisi”</w:t>
      </w:r>
      <w:r>
        <w:t xml:space="preserve"> Ordine dei Dottori Commercialisti di </w:t>
      </w:r>
      <w:smartTag w:uri="urn:schemas-microsoft-com:office:smarttags" w:element="PersonName">
        <w:smartTagPr>
          <w:attr w:name="ProductID" w:val="Napoli - Frattamaggiore"/>
        </w:smartTagPr>
        <w:r>
          <w:t>Napoli - Frattamaggiore</w:t>
        </w:r>
      </w:smartTag>
    </w:p>
    <w:p w14:paraId="7670C14B" w14:textId="77777777" w:rsidR="00E72536" w:rsidRDefault="00E72536" w:rsidP="00E72536">
      <w:pPr>
        <w:pStyle w:val="Risultato"/>
        <w:numPr>
          <w:ilvl w:val="0"/>
          <w:numId w:val="9"/>
        </w:numPr>
      </w:pPr>
      <w:r>
        <w:t>Novembre 2005 – Convegno “</w:t>
      </w:r>
      <w:r>
        <w:rPr>
          <w:b/>
          <w:bCs/>
        </w:rPr>
        <w:t xml:space="preserve">Basilea </w:t>
      </w:r>
      <w:smartTag w:uri="urn:schemas-microsoft-com:office:smarttags" w:element="metricconverter">
        <w:smartTagPr>
          <w:attr w:name="ProductID" w:val="2”"/>
        </w:smartTagPr>
        <w:r>
          <w:rPr>
            <w:b/>
            <w:bCs/>
          </w:rPr>
          <w:t>2”</w:t>
        </w:r>
      </w:smartTag>
      <w:r>
        <w:t xml:space="preserve"> – Ordine dei Dottori Commercialisti di Napoli in collaborazione con Ordine Dottori Commercialisti di Nola e associazione LIONS -Frattamaggiore</w:t>
      </w:r>
    </w:p>
    <w:p w14:paraId="5EB45CEB" w14:textId="77777777" w:rsidR="00E72536" w:rsidRDefault="00E72536" w:rsidP="00E72536">
      <w:pPr>
        <w:pStyle w:val="Risultato"/>
        <w:numPr>
          <w:ilvl w:val="0"/>
          <w:numId w:val="8"/>
        </w:numPr>
      </w:pPr>
      <w:r>
        <w:t>Luglio 2005 – Forum “Le Imprese della Cultura – Le opportunità e le fonti di approvvigionamento” Ordine dei Dottori Commercialisti di Napoli</w:t>
      </w:r>
    </w:p>
    <w:p w14:paraId="485D9B2E" w14:textId="77777777" w:rsidR="00E72536" w:rsidRDefault="00E72536" w:rsidP="00E72536">
      <w:pPr>
        <w:pStyle w:val="Risultato"/>
        <w:numPr>
          <w:ilvl w:val="0"/>
          <w:numId w:val="7"/>
        </w:numPr>
      </w:pPr>
      <w:r>
        <w:t>Giugno 2005 – Convegno “Normativa Antiriciclaggio – Regolamento attuativo e nuovi adempimenti” Ordine dei Dottori Commercialisti di Napoli</w:t>
      </w:r>
    </w:p>
    <w:p w14:paraId="4A171E8F" w14:textId="77777777" w:rsidR="00E72536" w:rsidRDefault="00E72536" w:rsidP="00E72536">
      <w:pPr>
        <w:pStyle w:val="Risultato"/>
        <w:numPr>
          <w:ilvl w:val="0"/>
          <w:numId w:val="6"/>
        </w:numPr>
      </w:pPr>
      <w:r>
        <w:t xml:space="preserve">Novembre 2004 – Convegno “ </w:t>
      </w:r>
      <w:r>
        <w:rPr>
          <w:b/>
          <w:bCs/>
        </w:rPr>
        <w:t>Accordi Basilea II: quali prospettive di credito per le P.M.I..</w:t>
      </w:r>
      <w:r>
        <w:t>” Ordine dei Dottori Commercialisti di Napoli</w:t>
      </w:r>
    </w:p>
    <w:p w14:paraId="73FC2E89" w14:textId="77777777" w:rsidR="00E72536" w:rsidRDefault="00E72536" w:rsidP="00E72536">
      <w:pPr>
        <w:pStyle w:val="Risultato"/>
      </w:pPr>
      <w:r>
        <w:t>Gennaio 2003 – Forum “ Accordi Basilea II: quali prospettive di credito per le P.M.I..” Ordine dei Dottori Commercialisti di Napoli</w:t>
      </w:r>
    </w:p>
    <w:p w14:paraId="2C922EC3" w14:textId="77777777" w:rsidR="00E72536" w:rsidRDefault="00E72536" w:rsidP="00E72536">
      <w:pPr>
        <w:pStyle w:val="Risultato"/>
      </w:pPr>
      <w:r>
        <w:t>Aprile 2001 – convegno “</w:t>
      </w:r>
      <w:r>
        <w:rPr>
          <w:b/>
          <w:bCs/>
        </w:rPr>
        <w:t>Le nuove tecnologie per il punto vendita – l’adeguamento all’EURO</w:t>
      </w:r>
      <w:r>
        <w:t>” C.C.I.A.A. Napoli</w:t>
      </w:r>
    </w:p>
    <w:p w14:paraId="7F18C561" w14:textId="77777777" w:rsidR="00E72536" w:rsidRDefault="00E72536" w:rsidP="00E72536">
      <w:pPr>
        <w:pStyle w:val="Risultato"/>
      </w:pPr>
      <w:r>
        <w:t xml:space="preserve">Novembre 1999 – Forum “PMI e territorio: prospettive di sviluppo territoriale e finanza agevolata” organizzato dal </w:t>
      </w:r>
      <w:r>
        <w:rPr>
          <w:b/>
          <w:bCs/>
        </w:rPr>
        <w:t>Confidi Omnia Credit</w:t>
      </w:r>
      <w:r>
        <w:t xml:space="preserve"> 1998 – Torre del Greco </w:t>
      </w:r>
      <w:smartTag w:uri="urn:schemas-microsoft-com:office:smarttags" w:element="PersonName">
        <w:smartTagPr>
          <w:attr w:name="ProductID" w:val="- NAPOLI"/>
        </w:smartTagPr>
        <w:r>
          <w:t>- Napoli</w:t>
        </w:r>
      </w:smartTag>
    </w:p>
    <w:p w14:paraId="74591292" w14:textId="77777777" w:rsidR="00E72536" w:rsidRDefault="00E72536" w:rsidP="00E72536">
      <w:pPr>
        <w:pStyle w:val="Risultato"/>
      </w:pPr>
      <w:r>
        <w:t xml:space="preserve">Maggio 1999 – Forum “Il Ruolo degli Enti Locali per lo sviluppo delle PMI” organizzato dal Confidi Omnia Credit 1998 – Torre del Greco </w:t>
      </w:r>
      <w:smartTag w:uri="urn:schemas-microsoft-com:office:smarttags" w:element="PersonName">
        <w:smartTagPr>
          <w:attr w:name="ProductID" w:val="- NAPOLI"/>
        </w:smartTagPr>
        <w:r>
          <w:t>- Napoli</w:t>
        </w:r>
      </w:smartTag>
    </w:p>
    <w:p w14:paraId="182A6074" w14:textId="77777777" w:rsidR="00E72536" w:rsidRDefault="00E72536" w:rsidP="00E72536">
      <w:pPr>
        <w:pStyle w:val="Risultato"/>
      </w:pPr>
      <w:r>
        <w:t>Aprile 1999 – Forum “Il Ruolo degli Enti Locali per lo sviluppo delle PMI” organizzato dal Confidi SV.IM Sviluppo Impresa Napoli</w:t>
      </w:r>
    </w:p>
    <w:p w14:paraId="2CC30DE5" w14:textId="77777777" w:rsidR="00E72536" w:rsidRDefault="00E72536" w:rsidP="00E72536">
      <w:pPr>
        <w:pStyle w:val="Risultato"/>
      </w:pPr>
      <w:r>
        <w:t>Novembre 1998 – Convegno “Le nuove agevolazioni per il turismo – Analisi e prospettive della Legge 488/92” Ordine dei Dottori Commercialisti di Napoli</w:t>
      </w:r>
    </w:p>
    <w:p w14:paraId="51F8D62B" w14:textId="77777777" w:rsidR="00E72536" w:rsidRDefault="00E72536" w:rsidP="00E72536">
      <w:pPr>
        <w:pStyle w:val="Risultato"/>
      </w:pPr>
      <w:r>
        <w:t>Marzo 1998 – Forum - “La legge 341/95 – le agevolazioni al commercio” Ordine dei Dottori Commercialisti di Napoli</w:t>
      </w:r>
    </w:p>
    <w:p w14:paraId="523D1081" w14:textId="77777777" w:rsidR="00E72536" w:rsidRDefault="00E72536" w:rsidP="00E72536">
      <w:pPr>
        <w:pStyle w:val="Risultato"/>
      </w:pPr>
      <w:r>
        <w:t>Febbraio 1997 – Convegno – “Agevolazioni finanziarie alle PMI: Retex, iniziativa PMI, POP misura 2.1, Ricerca ed Innovazione Tecnologica, Turismo e Sovvenzioni Globali – Sintesi e riflessioni sui lavori” Ordine dei Dottori Commercialisti di Napoli</w:t>
      </w:r>
    </w:p>
    <w:p w14:paraId="0BAEF963" w14:textId="77777777" w:rsidR="00E72536" w:rsidRDefault="00E72536" w:rsidP="006D3D72">
      <w:pPr>
        <w:pStyle w:val="Risultato"/>
        <w:ind w:left="238" w:hanging="238"/>
      </w:pPr>
      <w:r>
        <w:t>Settembre 1995 – Convegno – “I Finanziamenti Comunitari e regionali: le opportunità di sviluppo per le PMI” organizzato da Analysis &amp; Utilty S.r.</w:t>
      </w:r>
      <w:smartTag w:uri="urn:schemas-microsoft-com:office:smarttags" w:element="PersonName">
        <w:smartTagPr>
          <w:attr w:name="ProductID" w:val="l. - Napoli"/>
        </w:smartTagPr>
        <w:r>
          <w:t>l. - Napoli</w:t>
        </w:r>
      </w:smartTag>
    </w:p>
    <w:p w14:paraId="52A1FA3E" w14:textId="77777777" w:rsidR="00E72536" w:rsidRDefault="00E72536" w:rsidP="00E72536">
      <w:pPr>
        <w:pStyle w:val="Risultato"/>
      </w:pPr>
      <w:r>
        <w:t>Luglio 1995 – Convegno – “Finanziamenti comunitari e problematiche delle leggi 64/86 –219/81  - Strumenti di ingegneria finanziaria nell’intervento comunitario” Ordine dei Dottori Commercialisti di Napoli</w:t>
      </w:r>
    </w:p>
    <w:p w14:paraId="2B0A0DF7" w14:textId="77777777" w:rsidR="00E72536" w:rsidRDefault="00E72536" w:rsidP="00E72536">
      <w:pPr>
        <w:pStyle w:val="Risultato"/>
      </w:pPr>
      <w:r>
        <w:t>Maggio 1994 – Convegno – “Le basi economiche della crescita – consulenza ed assistenza finanziaria – Piano Integrato Mediterraneo – Regione Campania</w:t>
      </w:r>
    </w:p>
    <w:p w14:paraId="3BC696B8" w14:textId="77777777" w:rsidR="00E72536" w:rsidRDefault="00E72536" w:rsidP="00E72536">
      <w:pPr>
        <w:pStyle w:val="Corpotesto"/>
        <w:widowControl/>
        <w:spacing w:after="220" w:line="240" w:lineRule="atLeast"/>
        <w:jc w:val="both"/>
        <w:rPr>
          <w:rFonts w:ascii="Arial Narrow" w:hAnsi="Arial Narrow"/>
        </w:rPr>
      </w:pPr>
    </w:p>
    <w:p w14:paraId="4C90F074" w14:textId="77777777" w:rsidR="00E72536" w:rsidRPr="00E72536" w:rsidRDefault="00E72536" w:rsidP="00E72536">
      <w:pPr>
        <w:pStyle w:val="Corpotesto"/>
        <w:widowControl/>
        <w:spacing w:after="220" w:line="240" w:lineRule="atLeast"/>
        <w:jc w:val="both"/>
        <w:rPr>
          <w:rFonts w:ascii="Arial Narrow" w:hAnsi="Arial Narrow"/>
          <w:b/>
          <w:u w:val="single"/>
        </w:rPr>
      </w:pPr>
      <w:r w:rsidRPr="00E72536">
        <w:rPr>
          <w:b/>
          <w:u w:val="single"/>
        </w:rPr>
        <w:lastRenderedPageBreak/>
        <w:t>COLLABORAZIONI EDITORIALI</w:t>
      </w:r>
    </w:p>
    <w:p w14:paraId="6F656349" w14:textId="77777777" w:rsidR="00E72536" w:rsidRDefault="00E72536" w:rsidP="00E72536">
      <w:pPr>
        <w:pStyle w:val="Risultato"/>
      </w:pPr>
      <w:r>
        <w:t>Anno 2007-2008 – Elaborazioni di schede informatiche per corsi  E-Learning in materia di normativa “</w:t>
      </w:r>
      <w:r>
        <w:rPr>
          <w:b/>
          <w:bCs/>
        </w:rPr>
        <w:t>Antiriciclaggio</w:t>
      </w:r>
      <w:r>
        <w:t xml:space="preserve">” negli studi   Professionali  per conto delle Società SeeK &amp; Partners S.p.A.     e   Unoformat S.r.l.   </w:t>
      </w:r>
    </w:p>
    <w:p w14:paraId="1F9EDCDC" w14:textId="77777777" w:rsidR="00E72536" w:rsidRDefault="00E72536" w:rsidP="00E72536">
      <w:pPr>
        <w:pStyle w:val="Risultato"/>
      </w:pPr>
      <w:r>
        <w:t>Anno 2006 Collaborazione SeeK &amp;  Partners S.p.A. – Elaborazione di schede informatiche relative alla normativa “</w:t>
      </w:r>
      <w:r>
        <w:rPr>
          <w:b/>
          <w:bCs/>
        </w:rPr>
        <w:t>Antiriciclaggio</w:t>
      </w:r>
      <w:r>
        <w:t xml:space="preserve">” per gli studi professionali </w:t>
      </w:r>
    </w:p>
    <w:p w14:paraId="2C8BA8C8" w14:textId="77777777" w:rsidR="00E72536" w:rsidRDefault="00E72536" w:rsidP="00E72536">
      <w:pPr>
        <w:pStyle w:val="Risultato"/>
      </w:pPr>
      <w:r>
        <w:t xml:space="preserve">Dal 1997 al 1998 Condirettore della Rivista Bimestrale “Il contenzioso tributario della Regione Campania” edizioni Accademia di Studi Tributari </w:t>
      </w:r>
      <w:smartTag w:uri="urn:schemas-microsoft-com:office:smarttags" w:element="PersonName">
        <w:smartTagPr>
          <w:attr w:name="ProductID" w:val="- NAPOLI"/>
        </w:smartTagPr>
        <w:r>
          <w:t>- Napoli</w:t>
        </w:r>
      </w:smartTag>
    </w:p>
    <w:p w14:paraId="04D6D7BA" w14:textId="77777777" w:rsidR="00E72536" w:rsidRDefault="00E72536" w:rsidP="00E72536">
      <w:pPr>
        <w:pStyle w:val="Risultato"/>
      </w:pPr>
      <w:r>
        <w:t>Dal 1997 Collaborazione testata giornalistica “</w:t>
      </w:r>
      <w:smartTag w:uri="urn:schemas-microsoft-com:office:smarttags" w:element="PersonName">
        <w:smartTagPr>
          <w:attr w:name="ProductID" w:val="Il Denaro"/>
        </w:smartTagPr>
        <w:r>
          <w:t>Il Denaro</w:t>
        </w:r>
      </w:smartTag>
      <w:r>
        <w:t>” per redazione di articoli in materia di Finanza e Finanza agevolata</w:t>
      </w:r>
    </w:p>
    <w:p w14:paraId="411EB098" w14:textId="77777777" w:rsidR="00E72536" w:rsidRDefault="00E72536" w:rsidP="00E72536">
      <w:pPr>
        <w:pStyle w:val="Risultato"/>
      </w:pPr>
      <w:r>
        <w:t xml:space="preserve">Dal 1996 al 2001 Coordinamento e pubblicazione articoli – Notiziario IDIMER </w:t>
      </w:r>
      <w:smartTag w:uri="urn:schemas-microsoft-com:office:smarttags" w:element="PersonName">
        <w:smartTagPr>
          <w:attr w:name="ProductID" w:val="- NAPOLI"/>
        </w:smartTagPr>
        <w:r>
          <w:t>- Napoli</w:t>
        </w:r>
      </w:smartTag>
    </w:p>
    <w:p w14:paraId="51698FA2" w14:textId="77777777" w:rsidR="00E72536" w:rsidRDefault="00E72536" w:rsidP="00E72536">
      <w:pPr>
        <w:pStyle w:val="Risultato"/>
      </w:pPr>
      <w:r>
        <w:t>Dal 1991 al 1992 Collaborazione testata giornalistica “QUATTROMURA” per redazione articoli</w:t>
      </w:r>
    </w:p>
    <w:p w14:paraId="59B82094" w14:textId="77777777" w:rsidR="00E72536" w:rsidRDefault="00E72536" w:rsidP="00E72536">
      <w:pPr>
        <w:pStyle w:val="Corpotesto"/>
        <w:widowControl/>
        <w:spacing w:after="220" w:line="240" w:lineRule="atLeast"/>
        <w:jc w:val="both"/>
        <w:rPr>
          <w:b/>
          <w:u w:val="single"/>
        </w:rPr>
      </w:pPr>
    </w:p>
    <w:p w14:paraId="07C6A8BB" w14:textId="77777777" w:rsidR="004B6C0B" w:rsidRDefault="004B6C0B" w:rsidP="00E72536">
      <w:pPr>
        <w:pStyle w:val="Corpotesto"/>
        <w:widowControl/>
        <w:spacing w:after="220" w:line="240" w:lineRule="atLeast"/>
        <w:jc w:val="both"/>
        <w:rPr>
          <w:b/>
          <w:u w:val="single"/>
        </w:rPr>
      </w:pPr>
    </w:p>
    <w:p w14:paraId="6B43D50A" w14:textId="77777777" w:rsidR="00E72536" w:rsidRPr="00E72536" w:rsidRDefault="00E72536" w:rsidP="00E72536">
      <w:pPr>
        <w:pStyle w:val="Corpotesto"/>
        <w:widowControl/>
        <w:spacing w:after="220" w:line="240" w:lineRule="atLeast"/>
        <w:jc w:val="both"/>
        <w:rPr>
          <w:b/>
          <w:u w:val="single"/>
        </w:rPr>
      </w:pPr>
      <w:r w:rsidRPr="00E72536">
        <w:rPr>
          <w:b/>
          <w:u w:val="single"/>
        </w:rPr>
        <w:t>PUBBLICAZIONI</w:t>
      </w:r>
    </w:p>
    <w:p w14:paraId="2450C8EF" w14:textId="77777777" w:rsidR="00E72536" w:rsidRDefault="00E72536" w:rsidP="00E72536">
      <w:pPr>
        <w:pStyle w:val="Risultato"/>
      </w:pPr>
      <w:r>
        <w:t>Anno 2011 – Osservatorio Quotate –L’azionariato critico e le analisi al 31-12-2010 – “</w:t>
      </w:r>
      <w:r w:rsidRPr="00A04E3D">
        <w:rPr>
          <w:b/>
        </w:rPr>
        <w:t>Analisi al 31/12/2010 del Gruppo UBI Banca”</w:t>
      </w:r>
      <w:r>
        <w:t xml:space="preserve"> – Edizioni Giuridiche Simone</w:t>
      </w:r>
    </w:p>
    <w:p w14:paraId="4A394CAB" w14:textId="77777777" w:rsidR="00E72536" w:rsidRDefault="00E72536" w:rsidP="00E72536">
      <w:pPr>
        <w:pStyle w:val="Risultato"/>
      </w:pPr>
      <w:r>
        <w:t>Anno 2011 – “</w:t>
      </w:r>
      <w:r w:rsidRPr="005A164B">
        <w:rPr>
          <w:b/>
        </w:rPr>
        <w:t>Antiriciclaggio e violazione uso del contante – Novità in pillole</w:t>
      </w:r>
      <w:r>
        <w:t>” Edizioni UNOFORMAT – formazione specialistica</w:t>
      </w:r>
    </w:p>
    <w:p w14:paraId="133F1FC7" w14:textId="77777777" w:rsidR="00E72536" w:rsidRDefault="00E72536" w:rsidP="00E72536">
      <w:pPr>
        <w:pStyle w:val="Risultato"/>
      </w:pPr>
      <w:r>
        <w:t>Anno 2010 – “</w:t>
      </w:r>
      <w:r w:rsidRPr="005A164B">
        <w:rPr>
          <w:b/>
        </w:rPr>
        <w:t xml:space="preserve">I modelli organizzativi” parte II del Volume “La responsabilità amministrativa degli enti” D.lgs. 8 giugno 2001 n. 231 </w:t>
      </w:r>
      <w:r>
        <w:t>– edizioni DATEV KOINOS</w:t>
      </w:r>
    </w:p>
    <w:p w14:paraId="77B2DF18" w14:textId="77777777" w:rsidR="00E72536" w:rsidRDefault="00E72536" w:rsidP="00E72536">
      <w:pPr>
        <w:pStyle w:val="Risultato"/>
      </w:pPr>
      <w:r>
        <w:t>Anno  2009 -  “</w:t>
      </w:r>
      <w:smartTag w:uri="urn:schemas-microsoft-com:office:smarttags" w:element="PersonName">
        <w:smartTagPr>
          <w:attr w:name="ProductID" w:val="La Normativa Antiriciclaggio"/>
        </w:smartTagPr>
        <w:r w:rsidRPr="005A164B">
          <w:rPr>
            <w:b/>
          </w:rPr>
          <w:t>La normativa Antiriciclaggio</w:t>
        </w:r>
      </w:smartTag>
      <w:r w:rsidRPr="005A164B">
        <w:rPr>
          <w:b/>
        </w:rPr>
        <w:t xml:space="preserve">  alla luce delle novità introdotte dal Decreto 231/2007</w:t>
      </w:r>
      <w:r>
        <w:t>”  edizioni UNOFORMAT – formazione specialistica</w:t>
      </w:r>
    </w:p>
    <w:p w14:paraId="242598B3" w14:textId="77777777" w:rsidR="00E72536" w:rsidRDefault="00E72536" w:rsidP="00E72536">
      <w:pPr>
        <w:pStyle w:val="Risultato"/>
      </w:pPr>
      <w:r>
        <w:t>Anno 2008 - Volume dal Titolo “</w:t>
      </w:r>
      <w:smartTag w:uri="urn:schemas-microsoft-com:office:smarttags" w:element="PersonName">
        <w:smartTagPr>
          <w:attr w:name="ProductID" w:val="La Normativa Antiriciclaggio"/>
        </w:smartTagPr>
        <w:r>
          <w:rPr>
            <w:b/>
            <w:bCs/>
          </w:rPr>
          <w:t>La normativa Antiriciclaggio</w:t>
        </w:r>
      </w:smartTag>
      <w:r>
        <w:rPr>
          <w:b/>
          <w:bCs/>
        </w:rPr>
        <w:t xml:space="preserve"> negli studi professionali”</w:t>
      </w:r>
      <w:r>
        <w:t xml:space="preserve"> II Edizione con aggiornamento edito da Gruppo Editoriale Esselibri – Simone</w:t>
      </w:r>
    </w:p>
    <w:p w14:paraId="515FE3F7" w14:textId="77777777" w:rsidR="00E72536" w:rsidRDefault="00E72536" w:rsidP="00E72536">
      <w:pPr>
        <w:pStyle w:val="Risultato"/>
      </w:pPr>
      <w:r>
        <w:t>Anno 2007 –  “</w:t>
      </w:r>
      <w:r>
        <w:rPr>
          <w:b/>
          <w:bCs/>
        </w:rPr>
        <w:t>Un software operativo per creare l’Archivio Unico</w:t>
      </w:r>
      <w:r>
        <w:t>” – Guida Antiriciclaggio – Italia Oggi</w:t>
      </w:r>
    </w:p>
    <w:p w14:paraId="66B96BDF" w14:textId="77777777" w:rsidR="00E72536" w:rsidRDefault="00E72536" w:rsidP="00E72536">
      <w:pPr>
        <w:pStyle w:val="Risultato"/>
      </w:pPr>
      <w:r>
        <w:t>Anno 2006 – Volume dal Titolo “</w:t>
      </w:r>
      <w:smartTag w:uri="urn:schemas-microsoft-com:office:smarttags" w:element="PersonName">
        <w:smartTagPr>
          <w:attr w:name="ProductID" w:val="La Normativa Antiriciclaggio"/>
        </w:smartTagPr>
        <w:r>
          <w:rPr>
            <w:b/>
            <w:bCs/>
          </w:rPr>
          <w:t>La normativa Antiriciclaggio</w:t>
        </w:r>
      </w:smartTag>
      <w:r>
        <w:rPr>
          <w:b/>
          <w:bCs/>
        </w:rPr>
        <w:t xml:space="preserve"> negli studi professionali”</w:t>
      </w:r>
      <w:r>
        <w:t xml:space="preserve"> edito da Gruppo Editoriale Esselibri – Simone</w:t>
      </w:r>
    </w:p>
    <w:p w14:paraId="726C2E7D" w14:textId="77777777" w:rsidR="00E72536" w:rsidRDefault="00E72536" w:rsidP="00E72536">
      <w:pPr>
        <w:pStyle w:val="Risultato"/>
        <w:numPr>
          <w:ilvl w:val="0"/>
          <w:numId w:val="0"/>
        </w:numPr>
      </w:pPr>
    </w:p>
    <w:p w14:paraId="3B406181" w14:textId="77777777" w:rsidR="00E72536" w:rsidRDefault="00E72536" w:rsidP="00E72536">
      <w:pPr>
        <w:pStyle w:val="Risultato"/>
      </w:pPr>
      <w:r>
        <w:t xml:space="preserve">Anno 2001 -Volume dal titolo “Guida all’utilizzo delle agevolazioni previste dalla legge 488/92 – </w:t>
      </w:r>
      <w:r>
        <w:rPr>
          <w:i/>
          <w:iCs/>
        </w:rPr>
        <w:t xml:space="preserve">Il Bando Turismo </w:t>
      </w:r>
      <w:smartTag w:uri="urn:schemas-microsoft-com:office:smarttags" w:element="metricconverter">
        <w:smartTagPr>
          <w:attr w:name="ProductID" w:val="2001”"/>
        </w:smartTagPr>
        <w:r>
          <w:rPr>
            <w:i/>
            <w:iCs/>
          </w:rPr>
          <w:t>2001”</w:t>
        </w:r>
      </w:smartTag>
      <w:r>
        <w:rPr>
          <w:i/>
          <w:iCs/>
        </w:rPr>
        <w:t xml:space="preserve"> </w:t>
      </w:r>
      <w:r>
        <w:t xml:space="preserve">Edizioni Cartilio Editore </w:t>
      </w:r>
      <w:smartTag w:uri="urn:schemas-microsoft-com:office:smarttags" w:element="PersonName">
        <w:smartTagPr>
          <w:attr w:name="ProductID" w:val="- NAPOLI"/>
        </w:smartTagPr>
        <w:r>
          <w:t>- Napoli</w:t>
        </w:r>
      </w:smartTag>
    </w:p>
    <w:p w14:paraId="2FE96183" w14:textId="77777777" w:rsidR="00E72536" w:rsidRDefault="00E72536" w:rsidP="00E72536">
      <w:pPr>
        <w:pStyle w:val="Risultato"/>
      </w:pPr>
      <w:r>
        <w:t>Anno 2000 – Volume dal titolo “</w:t>
      </w:r>
      <w:smartTag w:uri="urn:schemas-microsoft-com:office:smarttags" w:element="PersonName">
        <w:smartTagPr>
          <w:attr w:name="ProductID" w:val="La Legge"/>
        </w:smartTagPr>
        <w:r>
          <w:t>La Legge</w:t>
        </w:r>
      </w:smartTag>
      <w:r>
        <w:t xml:space="preserve"> 488/92 – </w:t>
      </w:r>
      <w:r>
        <w:rPr>
          <w:i/>
          <w:iCs/>
        </w:rPr>
        <w:t xml:space="preserve">Guida all’utilizzo della legge </w:t>
      </w:r>
      <w:r>
        <w:t xml:space="preserve">”Edizioni Cartilio Editore </w:t>
      </w:r>
      <w:smartTag w:uri="urn:schemas-microsoft-com:office:smarttags" w:element="PersonName">
        <w:smartTagPr>
          <w:attr w:name="ProductID" w:val="- NAPOLI"/>
        </w:smartTagPr>
        <w:r>
          <w:t>- Napoli</w:t>
        </w:r>
      </w:smartTag>
    </w:p>
    <w:p w14:paraId="274EBBA7" w14:textId="77777777" w:rsidR="00E72536" w:rsidRDefault="00E72536" w:rsidP="00E72536">
      <w:pPr>
        <w:pStyle w:val="Risultato"/>
      </w:pPr>
      <w:r>
        <w:t>Anno 2000 – Collaborazione alla stesura del volume “Studio del rapporto tra legislazione urbanistica e sviluppo turistico” Edizioni IDIMER – Napoli</w:t>
      </w:r>
    </w:p>
    <w:p w14:paraId="1281C013" w14:textId="77777777" w:rsidR="00E72536" w:rsidRDefault="00E72536" w:rsidP="00E72536">
      <w:pPr>
        <w:pStyle w:val="Risultato"/>
      </w:pPr>
      <w:r>
        <w:t>Anno 2000 – Collaborazione alla stesura del volume “Recupero e rivitalizzazione dei centri storici: funzione del commercio” Edizioni IDIMER – Napoli</w:t>
      </w:r>
    </w:p>
    <w:p w14:paraId="16B25A8B" w14:textId="77777777" w:rsidR="00E72536" w:rsidRDefault="00E72536" w:rsidP="00E72536">
      <w:pPr>
        <w:pStyle w:val="Risultato"/>
      </w:pPr>
      <w:r>
        <w:t>Anno 2000 – Quaderno n. 1 –“Le agevolazioni del settore commercio l. 488/92” Edizioni IDIMER – Napoli</w:t>
      </w:r>
    </w:p>
    <w:p w14:paraId="53483E77" w14:textId="77777777" w:rsidR="00E72536" w:rsidRDefault="00E72536" w:rsidP="00E72536">
      <w:pPr>
        <w:pStyle w:val="Risultato"/>
      </w:pPr>
      <w:r>
        <w:t>Anno 2000 – Quaderno n. 1 –“Le agevolazioni del settore turismo l.. 488/92” Edizioni IDIMER – Napoli</w:t>
      </w:r>
    </w:p>
    <w:p w14:paraId="15914F5F" w14:textId="77777777" w:rsidR="00E72536" w:rsidRDefault="00E72536" w:rsidP="00E72536">
      <w:pPr>
        <w:pStyle w:val="Risultato"/>
        <w:numPr>
          <w:ilvl w:val="0"/>
          <w:numId w:val="0"/>
        </w:numPr>
      </w:pPr>
    </w:p>
    <w:p w14:paraId="029EB7D2" w14:textId="77777777" w:rsidR="00E72536" w:rsidRDefault="00E72536" w:rsidP="00E72536">
      <w:pPr>
        <w:pStyle w:val="Risultato"/>
      </w:pPr>
      <w:r>
        <w:t>Anno 1999 – Monografia “Gli incentivi al turismo: L. 488/92 D.M. 29/07/1998” Edizioni Accademia Studi Tributari di Napoli</w:t>
      </w:r>
    </w:p>
    <w:p w14:paraId="1DFEB1A2" w14:textId="77777777" w:rsidR="00E72536" w:rsidRDefault="00E72536" w:rsidP="00E72536">
      <w:pPr>
        <w:pStyle w:val="Risultato"/>
      </w:pPr>
      <w:r>
        <w:t>Anno 1999 – Quaderno n. 2 “ HACCP – Autocontrollo igienico sanitario degli alimenti” Edizioni IDIMER – Napoli</w:t>
      </w:r>
    </w:p>
    <w:p w14:paraId="4EF14C20" w14:textId="77777777" w:rsidR="00E72536" w:rsidRDefault="00E72536" w:rsidP="00E72536">
      <w:pPr>
        <w:pStyle w:val="Risultato"/>
      </w:pPr>
      <w:r>
        <w:t>Anno 1999 – Quaderno n. 1 “Le agevolazioni del settore turismo l.. 488/92” Edizioni IDIMER – Napoli</w:t>
      </w:r>
    </w:p>
    <w:p w14:paraId="1A0241EB" w14:textId="77777777" w:rsidR="00E72536" w:rsidRDefault="00E72536" w:rsidP="00E72536">
      <w:pPr>
        <w:pStyle w:val="Risultato"/>
      </w:pPr>
      <w:r>
        <w:t>Anno 1995 e 1996 – Quaderno n. 1 e quaderno n. 2 “Informazioni ai piccoli e medi operatori commerciali” Edizioni IDIMER – Napoli</w:t>
      </w:r>
    </w:p>
    <w:p w14:paraId="63A78320" w14:textId="77777777" w:rsidR="00E72536" w:rsidRDefault="00E72536" w:rsidP="00E72536">
      <w:pPr>
        <w:pStyle w:val="Risultato"/>
      </w:pPr>
      <w:r>
        <w:t>Anno 1994 - Quaderno n. 1 e quaderno n. 2 “Informazioni ai piccoli e medi operatori commerciali” Edizioni IDIMER – Napoli</w:t>
      </w:r>
    </w:p>
    <w:p w14:paraId="2C5E49A7" w14:textId="77777777" w:rsidR="00E72536" w:rsidRPr="009B4266" w:rsidRDefault="00E72536" w:rsidP="00E72536">
      <w:pPr>
        <w:pStyle w:val="Risultato"/>
        <w:rPr>
          <w:rFonts w:ascii="Arial Narrow" w:hAnsi="Arial Narrow"/>
        </w:rPr>
      </w:pPr>
      <w:r>
        <w:lastRenderedPageBreak/>
        <w:t>Anno 1992 – Collaborazione alla stesura quaderno sulle fusioni e scissioni societarie – Ordine dei Dottori Commercialisti di Napoli</w:t>
      </w:r>
    </w:p>
    <w:p w14:paraId="383C5C24" w14:textId="77777777" w:rsidR="009B4266" w:rsidRDefault="009B4266" w:rsidP="009B4266">
      <w:pPr>
        <w:pStyle w:val="Risultato"/>
        <w:numPr>
          <w:ilvl w:val="0"/>
          <w:numId w:val="0"/>
        </w:numPr>
        <w:ind w:left="240" w:hanging="240"/>
      </w:pPr>
    </w:p>
    <w:p w14:paraId="7EA7AE10" w14:textId="77777777" w:rsidR="009B4266" w:rsidRDefault="009B4266" w:rsidP="009B4266">
      <w:pPr>
        <w:pStyle w:val="Risultato"/>
        <w:numPr>
          <w:ilvl w:val="0"/>
          <w:numId w:val="0"/>
        </w:numPr>
        <w:ind w:left="240" w:hanging="240"/>
      </w:pPr>
    </w:p>
    <w:p w14:paraId="01CD859E" w14:textId="77777777" w:rsidR="009B4266" w:rsidRDefault="009B4266" w:rsidP="009B4266">
      <w:pPr>
        <w:pStyle w:val="Risultato"/>
        <w:numPr>
          <w:ilvl w:val="0"/>
          <w:numId w:val="0"/>
        </w:numPr>
        <w:ind w:left="240" w:hanging="240"/>
      </w:pPr>
    </w:p>
    <w:p w14:paraId="448B9DCB" w14:textId="3C7B7F4C" w:rsidR="009B4266" w:rsidRDefault="009B4266" w:rsidP="009B4266">
      <w:pPr>
        <w:pStyle w:val="Risultato"/>
        <w:numPr>
          <w:ilvl w:val="0"/>
          <w:numId w:val="0"/>
        </w:numPr>
        <w:ind w:left="240" w:hanging="240"/>
      </w:pPr>
      <w:r>
        <w:t>Il sottoscritto, consapevole delle sanzioni penali previste nel caso di mendaci dichiarazioni di cui all’art. 76 del T.U. n. 445 del 28.12.2000 sulle disposizioni legislative e regolamentari in materia di documentazione amministrativa, dichiara sotto la propria responsabilità che quanto riportato nel curriculu</w:t>
      </w:r>
      <w:r w:rsidR="009F6C50">
        <w:t>m</w:t>
      </w:r>
      <w:r>
        <w:t xml:space="preserve"> vitae risponde a verità.</w:t>
      </w:r>
    </w:p>
    <w:p w14:paraId="3B3152B6" w14:textId="77777777" w:rsidR="009B4266" w:rsidRDefault="009B4266" w:rsidP="009B4266">
      <w:pPr>
        <w:pStyle w:val="Risultato"/>
        <w:numPr>
          <w:ilvl w:val="0"/>
          <w:numId w:val="0"/>
        </w:numPr>
        <w:ind w:left="240" w:hanging="240"/>
      </w:pPr>
    </w:p>
    <w:p w14:paraId="6E3ED20D" w14:textId="5A7AEBAD" w:rsidR="009B4266" w:rsidRDefault="009B4266" w:rsidP="009B4266">
      <w:pPr>
        <w:pStyle w:val="Risultato"/>
        <w:numPr>
          <w:ilvl w:val="0"/>
          <w:numId w:val="0"/>
        </w:numPr>
        <w:ind w:left="240" w:hanging="240"/>
      </w:pPr>
      <w:r>
        <w:t xml:space="preserve">Napoli </w:t>
      </w:r>
      <w:r w:rsidR="00526D1D">
        <w:t>29</w:t>
      </w:r>
      <w:r w:rsidR="00204EA6">
        <w:t>/</w:t>
      </w:r>
      <w:r w:rsidR="00526D1D">
        <w:t>01</w:t>
      </w:r>
      <w:r w:rsidR="00204EA6">
        <w:t>/20</w:t>
      </w:r>
      <w:r w:rsidR="00526D1D">
        <w:t>20</w:t>
      </w:r>
      <w:r>
        <w:t xml:space="preserve">  </w:t>
      </w:r>
    </w:p>
    <w:p w14:paraId="7B0D36ED" w14:textId="77777777" w:rsidR="009B4266" w:rsidRDefault="009B4266" w:rsidP="009B4266">
      <w:pPr>
        <w:pStyle w:val="Risultato"/>
        <w:numPr>
          <w:ilvl w:val="0"/>
          <w:numId w:val="0"/>
        </w:numPr>
        <w:ind w:left="240" w:hanging="240"/>
      </w:pPr>
    </w:p>
    <w:p w14:paraId="45012C31" w14:textId="77777777" w:rsidR="009B4266" w:rsidRPr="00093225" w:rsidRDefault="009B4266" w:rsidP="009B4266">
      <w:pPr>
        <w:pStyle w:val="Risultato"/>
        <w:numPr>
          <w:ilvl w:val="0"/>
          <w:numId w:val="0"/>
        </w:numPr>
        <w:ind w:left="240" w:hanging="240"/>
        <w:rPr>
          <w:rFonts w:ascii="Arial Narrow" w:hAnsi="Arial Narrow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(dott. </w:t>
      </w:r>
      <w:smartTag w:uri="urn:schemas-microsoft-com:office:smarttags" w:element="PersonName">
        <w:smartTagPr>
          <w:attr w:name="ProductID" w:val="Antonio Minervini"/>
        </w:smartTagPr>
        <w:r>
          <w:t>Antonio Minervini</w:t>
        </w:r>
      </w:smartTag>
      <w:r>
        <w:t>)</w:t>
      </w:r>
    </w:p>
    <w:sectPr w:rsidR="009B4266" w:rsidRPr="00093225" w:rsidSect="008A7953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9119A" w14:textId="77777777" w:rsidR="00315BB2" w:rsidRDefault="00315BB2">
      <w:r>
        <w:separator/>
      </w:r>
    </w:p>
  </w:endnote>
  <w:endnote w:type="continuationSeparator" w:id="0">
    <w:p w14:paraId="2176D5D1" w14:textId="77777777" w:rsidR="00315BB2" w:rsidRDefault="00315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E57FA98-9ACC-49EC-A873-8A2AE90E6ED3}"/>
    <w:embedBold r:id="rId2" w:fontKey="{582454FB-DE9E-4C60-8131-C66F4C5E8497}"/>
    <w:embedItalic r:id="rId3" w:fontKey="{CD537599-9FFA-45C8-B52F-E100F90D34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E5BAD23-D9B4-49C5-B7A5-3AAFDCFC59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BAC0638-8779-4571-8695-F965FBD8A379}"/>
    <w:embedBold r:id="rId6" w:fontKey="{D9CC1C0E-9676-4EB7-9555-16F436F7E013}"/>
    <w:embedItalic r:id="rId7" w:fontKey="{D181C8E9-4617-4148-8FCE-7B5B5BCC08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5C17CCA-A74F-4184-944A-FD66FDBA2B4C}"/>
    <w:embedBold r:id="rId9" w:fontKey="{B27EE4D7-CAAD-4DDD-B0C0-7BF0057295EB}"/>
    <w:embedItalic r:id="rId10" w:fontKey="{38A48103-42CD-41FE-9885-F421741088D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EFD026B-DFC0-46F9-A02D-0563AC9FB5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4C55B" w14:textId="77777777" w:rsidR="008A2419" w:rsidRDefault="008A241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0C3F5C6" w14:textId="77777777" w:rsidR="008A2419" w:rsidRDefault="008A2419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F13AC" w14:textId="77777777" w:rsidR="008A2419" w:rsidRDefault="008A241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8A2419" w14:paraId="3997CA09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B724FCE" w14:textId="77777777" w:rsidR="008A2419" w:rsidRDefault="008A241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56BF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3B6C4CA8" w14:textId="77777777" w:rsidR="008A2419" w:rsidRDefault="008A241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[ </w:t>
          </w:r>
          <w:smartTag w:uri="urn:schemas-microsoft-com:office:smarttags" w:element="PersonName">
            <w:smartTagPr>
              <w:attr w:name="ProductID" w:val="MINERVINI Antonio"/>
            </w:smartTagPr>
            <w:r>
              <w:rPr>
                <w:rFonts w:ascii="Arial Narrow" w:hAnsi="Arial Narrow"/>
                <w:i/>
                <w:sz w:val="16"/>
                <w:lang w:val="it-IT"/>
              </w:rPr>
              <w:t>MINERVINI Antonio</w:t>
            </w:r>
          </w:smartTag>
          <w:r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4C5930F" w14:textId="77777777" w:rsidR="008A2419" w:rsidRDefault="008A241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AA791F8" w14:textId="77777777" w:rsidR="008A2419" w:rsidRPr="00667755" w:rsidRDefault="008A241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0F2E872D" w14:textId="77777777" w:rsidR="008A2419" w:rsidRPr="00667755" w:rsidRDefault="008A2419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667755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6D794" w14:textId="77777777" w:rsidR="00315BB2" w:rsidRDefault="00315BB2">
      <w:r>
        <w:separator/>
      </w:r>
    </w:p>
  </w:footnote>
  <w:footnote w:type="continuationSeparator" w:id="0">
    <w:p w14:paraId="72C999C4" w14:textId="77777777" w:rsidR="00315BB2" w:rsidRDefault="00315B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Risultato"/>
      <w:lvlText w:val="*"/>
      <w:lvlJc w:val="left"/>
    </w:lvl>
  </w:abstractNum>
  <w:abstractNum w:abstractNumId="1" w15:restartNumberingAfterBreak="0">
    <w:nsid w:val="1AEE5F17"/>
    <w:multiLevelType w:val="hybridMultilevel"/>
    <w:tmpl w:val="2828EC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E4321"/>
    <w:multiLevelType w:val="hybridMultilevel"/>
    <w:tmpl w:val="FA96FDF2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B6E5862">
      <w:start w:val="198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174969"/>
    <w:multiLevelType w:val="hybridMultilevel"/>
    <w:tmpl w:val="209EB294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E6542F"/>
    <w:multiLevelType w:val="hybridMultilevel"/>
    <w:tmpl w:val="AB88066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153312"/>
    <w:multiLevelType w:val="hybridMultilevel"/>
    <w:tmpl w:val="F93043F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4C0A05"/>
    <w:multiLevelType w:val="hybridMultilevel"/>
    <w:tmpl w:val="376A4792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E05D91"/>
    <w:multiLevelType w:val="hybridMultilevel"/>
    <w:tmpl w:val="8646C238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192364"/>
    <w:multiLevelType w:val="hybridMultilevel"/>
    <w:tmpl w:val="B8D8B948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E5D1608"/>
    <w:multiLevelType w:val="hybridMultilevel"/>
    <w:tmpl w:val="C3D0831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6"/>
  </w:num>
  <w:num w:numId="5">
    <w:abstractNumId w:val="0"/>
    <w:lvlOverride w:ilvl="0">
      <w:lvl w:ilvl="0">
        <w:start w:val="1"/>
        <w:numFmt w:val="bullet"/>
        <w:pStyle w:val="Risultato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  <w:num w:numId="11">
    <w:abstractNumId w:val="0"/>
    <w:lvlOverride w:ilvl="0">
      <w:lvl w:ilvl="0">
        <w:start w:val="1"/>
        <w:numFmt w:val="bullet"/>
        <w:pStyle w:val="Risultato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12">
    <w:abstractNumId w:val="0"/>
    <w:lvlOverride w:ilvl="0">
      <w:lvl w:ilvl="0">
        <w:start w:val="1"/>
        <w:numFmt w:val="bullet"/>
        <w:pStyle w:val="Risultato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13">
    <w:abstractNumId w:val="1"/>
  </w:num>
  <w:num w:numId="14">
    <w:abstractNumId w:val="0"/>
    <w:lvlOverride w:ilvl="0">
      <w:lvl w:ilvl="0">
        <w:start w:val="1"/>
        <w:numFmt w:val="bullet"/>
        <w:pStyle w:val="Risultato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04E1"/>
    <w:rsid w:val="00003473"/>
    <w:rsid w:val="000431BA"/>
    <w:rsid w:val="00046A8B"/>
    <w:rsid w:val="00080C9C"/>
    <w:rsid w:val="00086F6D"/>
    <w:rsid w:val="00093225"/>
    <w:rsid w:val="000A4355"/>
    <w:rsid w:val="000C70F1"/>
    <w:rsid w:val="001556DD"/>
    <w:rsid w:val="00171D57"/>
    <w:rsid w:val="00176DEA"/>
    <w:rsid w:val="001A2188"/>
    <w:rsid w:val="001A7211"/>
    <w:rsid w:val="001B4039"/>
    <w:rsid w:val="001B6E15"/>
    <w:rsid w:val="001C79CD"/>
    <w:rsid w:val="001F67C2"/>
    <w:rsid w:val="00204033"/>
    <w:rsid w:val="00204EA6"/>
    <w:rsid w:val="002057D2"/>
    <w:rsid w:val="0024190C"/>
    <w:rsid w:val="00246E8E"/>
    <w:rsid w:val="00276B69"/>
    <w:rsid w:val="002960C3"/>
    <w:rsid w:val="002B6736"/>
    <w:rsid w:val="002B7BAE"/>
    <w:rsid w:val="002C4B15"/>
    <w:rsid w:val="002E72D2"/>
    <w:rsid w:val="00307E6A"/>
    <w:rsid w:val="00311956"/>
    <w:rsid w:val="00315BB2"/>
    <w:rsid w:val="00316F11"/>
    <w:rsid w:val="003A3CB0"/>
    <w:rsid w:val="003B29E1"/>
    <w:rsid w:val="003D5574"/>
    <w:rsid w:val="003E6174"/>
    <w:rsid w:val="00422664"/>
    <w:rsid w:val="00440A36"/>
    <w:rsid w:val="00456C0A"/>
    <w:rsid w:val="00476A50"/>
    <w:rsid w:val="00484767"/>
    <w:rsid w:val="00495F07"/>
    <w:rsid w:val="004B31B6"/>
    <w:rsid w:val="004B6C0B"/>
    <w:rsid w:val="004D4B13"/>
    <w:rsid w:val="0050548C"/>
    <w:rsid w:val="005107F9"/>
    <w:rsid w:val="00526D1D"/>
    <w:rsid w:val="00582527"/>
    <w:rsid w:val="0058268A"/>
    <w:rsid w:val="005A164B"/>
    <w:rsid w:val="005A52B6"/>
    <w:rsid w:val="005A67E9"/>
    <w:rsid w:val="005A7272"/>
    <w:rsid w:val="005B2F38"/>
    <w:rsid w:val="005B4743"/>
    <w:rsid w:val="005C736D"/>
    <w:rsid w:val="005E1DD8"/>
    <w:rsid w:val="005F7BC7"/>
    <w:rsid w:val="00611A03"/>
    <w:rsid w:val="006146BF"/>
    <w:rsid w:val="006318E0"/>
    <w:rsid w:val="00636592"/>
    <w:rsid w:val="00645ADB"/>
    <w:rsid w:val="00657704"/>
    <w:rsid w:val="006668C5"/>
    <w:rsid w:val="00667755"/>
    <w:rsid w:val="006B0360"/>
    <w:rsid w:val="006B4260"/>
    <w:rsid w:val="006D3D72"/>
    <w:rsid w:val="006E350E"/>
    <w:rsid w:val="006F67CB"/>
    <w:rsid w:val="006F67F1"/>
    <w:rsid w:val="00724521"/>
    <w:rsid w:val="007665AA"/>
    <w:rsid w:val="007B5DF2"/>
    <w:rsid w:val="007C7E2A"/>
    <w:rsid w:val="007D4E73"/>
    <w:rsid w:val="007E5721"/>
    <w:rsid w:val="007F4D77"/>
    <w:rsid w:val="0080702E"/>
    <w:rsid w:val="0083629E"/>
    <w:rsid w:val="00854B6F"/>
    <w:rsid w:val="00862358"/>
    <w:rsid w:val="0086285D"/>
    <w:rsid w:val="008740E2"/>
    <w:rsid w:val="00893212"/>
    <w:rsid w:val="008A0FE9"/>
    <w:rsid w:val="008A2419"/>
    <w:rsid w:val="008A7953"/>
    <w:rsid w:val="008D377C"/>
    <w:rsid w:val="008F13F0"/>
    <w:rsid w:val="009206B7"/>
    <w:rsid w:val="00925F2D"/>
    <w:rsid w:val="00983095"/>
    <w:rsid w:val="00983DD2"/>
    <w:rsid w:val="009B4266"/>
    <w:rsid w:val="009B7248"/>
    <w:rsid w:val="009E5AD1"/>
    <w:rsid w:val="009E6405"/>
    <w:rsid w:val="009E78B0"/>
    <w:rsid w:val="009F2933"/>
    <w:rsid w:val="009F6C50"/>
    <w:rsid w:val="00A001DF"/>
    <w:rsid w:val="00A25E08"/>
    <w:rsid w:val="00A71D88"/>
    <w:rsid w:val="00A723C6"/>
    <w:rsid w:val="00A77A05"/>
    <w:rsid w:val="00A814E0"/>
    <w:rsid w:val="00A82AC0"/>
    <w:rsid w:val="00AA1207"/>
    <w:rsid w:val="00AA16E7"/>
    <w:rsid w:val="00AD56A9"/>
    <w:rsid w:val="00AF0999"/>
    <w:rsid w:val="00B00ACF"/>
    <w:rsid w:val="00B45DDD"/>
    <w:rsid w:val="00B47A3B"/>
    <w:rsid w:val="00B65F92"/>
    <w:rsid w:val="00B73501"/>
    <w:rsid w:val="00BA5F7E"/>
    <w:rsid w:val="00BA7FA9"/>
    <w:rsid w:val="00BB535D"/>
    <w:rsid w:val="00BB720D"/>
    <w:rsid w:val="00BD13F5"/>
    <w:rsid w:val="00BD15BF"/>
    <w:rsid w:val="00BE3899"/>
    <w:rsid w:val="00BE4A2E"/>
    <w:rsid w:val="00BF38C1"/>
    <w:rsid w:val="00C135D0"/>
    <w:rsid w:val="00C14542"/>
    <w:rsid w:val="00C224B5"/>
    <w:rsid w:val="00C330C6"/>
    <w:rsid w:val="00C47F38"/>
    <w:rsid w:val="00C5087C"/>
    <w:rsid w:val="00CE093C"/>
    <w:rsid w:val="00CE7121"/>
    <w:rsid w:val="00D02DF7"/>
    <w:rsid w:val="00D56BFE"/>
    <w:rsid w:val="00D94D6E"/>
    <w:rsid w:val="00DC5178"/>
    <w:rsid w:val="00DD56F6"/>
    <w:rsid w:val="00DE38E6"/>
    <w:rsid w:val="00E05246"/>
    <w:rsid w:val="00E11924"/>
    <w:rsid w:val="00E32AEF"/>
    <w:rsid w:val="00E331B0"/>
    <w:rsid w:val="00E62C7B"/>
    <w:rsid w:val="00E64A45"/>
    <w:rsid w:val="00E72536"/>
    <w:rsid w:val="00E76237"/>
    <w:rsid w:val="00EA0242"/>
    <w:rsid w:val="00EA4DAB"/>
    <w:rsid w:val="00ED339F"/>
    <w:rsid w:val="00FB213E"/>
    <w:rsid w:val="00FF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3FDD3ED"/>
  <w15:docId w15:val="{5BF1A0DA-715E-4B8F-BD41-B89CE700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A218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A7953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A795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A7953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A7953"/>
    <w:rPr>
      <w:sz w:val="20"/>
    </w:rPr>
  </w:style>
  <w:style w:type="paragraph" w:customStyle="1" w:styleId="Eaoaeaa">
    <w:name w:val="Eaoae?aa"/>
    <w:basedOn w:val="Aaoeeu"/>
    <w:rsid w:val="008A7953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A7953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A7953"/>
    <w:rPr>
      <w:sz w:val="20"/>
    </w:rPr>
  </w:style>
  <w:style w:type="paragraph" w:customStyle="1" w:styleId="OiaeaeiYiio">
    <w:name w:val="O?ia eaeiYiio"/>
    <w:basedOn w:val="Aaoeeu"/>
    <w:rsid w:val="008A7953"/>
    <w:pPr>
      <w:jc w:val="right"/>
    </w:pPr>
  </w:style>
  <w:style w:type="paragraph" w:customStyle="1" w:styleId="OiaeaeiYiio2">
    <w:name w:val="O?ia eaeiYiio 2"/>
    <w:basedOn w:val="Aaoeeu"/>
    <w:rsid w:val="008A7953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A7953"/>
    <w:pPr>
      <w:jc w:val="right"/>
    </w:pPr>
    <w:rPr>
      <w:b/>
    </w:rPr>
  </w:style>
  <w:style w:type="paragraph" w:styleId="Intestazione">
    <w:name w:val="header"/>
    <w:basedOn w:val="Normale"/>
    <w:rsid w:val="008A795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A7953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8A7953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8A7953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A7953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A7953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8A7953"/>
    <w:rPr>
      <w:sz w:val="20"/>
    </w:rPr>
  </w:style>
  <w:style w:type="paragraph" w:customStyle="1" w:styleId="a2">
    <w:name w:val="Âáóéêü"/>
    <w:rsid w:val="008A7953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A7953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A7953"/>
  </w:style>
  <w:style w:type="paragraph" w:customStyle="1" w:styleId="2">
    <w:name w:val="Åðéêåöáëßäá 2"/>
    <w:basedOn w:val="a2"/>
    <w:next w:val="a2"/>
    <w:rsid w:val="008A7953"/>
    <w:pPr>
      <w:keepNext/>
      <w:jc w:val="right"/>
    </w:pPr>
    <w:rPr>
      <w:i/>
    </w:rPr>
  </w:style>
  <w:style w:type="paragraph" w:styleId="Corpotesto">
    <w:name w:val="Body Text"/>
    <w:basedOn w:val="Normale"/>
    <w:rsid w:val="003A3CB0"/>
    <w:pPr>
      <w:spacing w:after="120"/>
    </w:pPr>
  </w:style>
  <w:style w:type="paragraph" w:customStyle="1" w:styleId="Obiettivi">
    <w:name w:val="Obiettivi"/>
    <w:basedOn w:val="Normale"/>
    <w:next w:val="Corpotesto"/>
    <w:rsid w:val="00A814E0"/>
    <w:pPr>
      <w:widowControl/>
      <w:spacing w:before="60" w:after="220" w:line="220" w:lineRule="atLeast"/>
      <w:jc w:val="both"/>
    </w:pPr>
    <w:rPr>
      <w:rFonts w:ascii="Garamond" w:hAnsi="Garamond"/>
      <w:sz w:val="22"/>
      <w:lang w:eastAsia="en-US"/>
    </w:rPr>
  </w:style>
  <w:style w:type="paragraph" w:customStyle="1" w:styleId="BaseTitolo">
    <w:name w:val="Base Titolo"/>
    <w:basedOn w:val="Corpotesto"/>
    <w:next w:val="Corpotesto"/>
    <w:rsid w:val="00093225"/>
    <w:pPr>
      <w:keepNext/>
      <w:keepLines/>
      <w:widowControl/>
      <w:spacing w:before="240" w:after="240" w:line="240" w:lineRule="atLeast"/>
      <w:jc w:val="both"/>
    </w:pPr>
    <w:rPr>
      <w:rFonts w:ascii="Garamond" w:hAnsi="Garamond"/>
      <w:caps/>
      <w:sz w:val="22"/>
      <w:lang w:eastAsia="en-US"/>
    </w:rPr>
  </w:style>
  <w:style w:type="paragraph" w:customStyle="1" w:styleId="Risultato">
    <w:name w:val="Risultato"/>
    <w:basedOn w:val="Corpotesto"/>
    <w:rsid w:val="00E72536"/>
    <w:pPr>
      <w:widowControl/>
      <w:numPr>
        <w:numId w:val="5"/>
      </w:numPr>
      <w:spacing w:after="60" w:line="240" w:lineRule="atLeast"/>
      <w:jc w:val="both"/>
    </w:pPr>
    <w:rPr>
      <w:rFonts w:ascii="Garamond" w:hAnsi="Garamond"/>
      <w:sz w:val="22"/>
      <w:lang w:eastAsia="en-US"/>
    </w:rPr>
  </w:style>
  <w:style w:type="paragraph" w:styleId="Testofumetto">
    <w:name w:val="Balloon Text"/>
    <w:basedOn w:val="Normale"/>
    <w:link w:val="TestofumettoCarattere"/>
    <w:rsid w:val="0066775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67755"/>
    <w:rPr>
      <w:rFonts w:ascii="Tahoma" w:hAnsi="Tahoma" w:cs="Tahoma"/>
      <w:sz w:val="16"/>
      <w:szCs w:val="16"/>
      <w:lang w:eastAsia="ko-KR"/>
    </w:rPr>
  </w:style>
  <w:style w:type="table" w:styleId="Grigliatabella">
    <w:name w:val="Table Grid"/>
    <w:basedOn w:val="Tabellanormale"/>
    <w:uiPriority w:val="39"/>
    <w:rsid w:val="00CE712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6317</Words>
  <Characters>36011</Characters>
  <Application>Microsoft Office Word</Application>
  <DocSecurity>0</DocSecurity>
  <Lines>300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42244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Esposito Assia</cp:lastModifiedBy>
  <cp:revision>3</cp:revision>
  <cp:lastPrinted>2020-03-03T11:48:00Z</cp:lastPrinted>
  <dcterms:created xsi:type="dcterms:W3CDTF">2020-03-03T15:06:00Z</dcterms:created>
  <dcterms:modified xsi:type="dcterms:W3CDTF">2020-03-03T15:06:00Z</dcterms:modified>
</cp:coreProperties>
</file>